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4B6" w:rsidRDefault="00FD44B6" w:rsidP="00FD44B6">
      <w:pPr>
        <w:widowControl/>
        <w:shd w:val="clear" w:color="auto" w:fill="FFFFFF"/>
        <w:spacing w:after="120"/>
        <w:ind w:firstLineChars="59" w:firstLine="142"/>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２０１６年１１月２５日</w:t>
      </w:r>
    </w:p>
    <w:p w:rsidR="00FD44B6" w:rsidRDefault="00FD44B6" w:rsidP="00FD44B6">
      <w:pPr>
        <w:widowControl/>
        <w:shd w:val="clear" w:color="auto" w:fill="FFFFFF"/>
        <w:spacing w:after="120"/>
        <w:ind w:firstLineChars="59" w:firstLine="142"/>
        <w:jc w:val="righ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right"/>
        <w:rPr>
          <w:rFonts w:asciiTheme="minorEastAsia" w:hAnsiTheme="minorEastAsia" w:cs="ＭＳ Ｐゴシック" w:hint="eastAsia"/>
          <w:kern w:val="0"/>
          <w:sz w:val="24"/>
          <w:szCs w:val="24"/>
        </w:rPr>
      </w:pPr>
      <w:r>
        <w:rPr>
          <w:rFonts w:asciiTheme="minorEastAsia" w:hAnsiTheme="minorEastAsia" w:cs="ＭＳ Ｐゴシック" w:hint="eastAsia"/>
          <w:kern w:val="0"/>
          <w:sz w:val="24"/>
          <w:szCs w:val="24"/>
        </w:rPr>
        <w:t xml:space="preserve">　　　　　　</w:t>
      </w:r>
    </w:p>
    <w:p w:rsidR="00FD44B6" w:rsidRDefault="00FD44B6" w:rsidP="00FD44B6">
      <w:pPr>
        <w:widowControl/>
        <w:shd w:val="clear" w:color="auto" w:fill="FFFFFF"/>
        <w:spacing w:after="120"/>
        <w:ind w:firstLineChars="259" w:firstLine="622"/>
        <w:jc w:val="left"/>
        <w:rPr>
          <w:rFonts w:asciiTheme="minorEastAsia" w:hAnsiTheme="minorEastAsia" w:cs="ＭＳ Ｐゴシック" w:hint="eastAsia"/>
          <w:kern w:val="0"/>
          <w:sz w:val="24"/>
          <w:szCs w:val="24"/>
        </w:rPr>
      </w:pPr>
      <w:r>
        <w:rPr>
          <w:rFonts w:asciiTheme="minorEastAsia" w:hAnsiTheme="minorEastAsia" w:cs="ＭＳ Ｐゴシック" w:hint="eastAsia"/>
          <w:kern w:val="0"/>
          <w:sz w:val="24"/>
          <w:szCs w:val="24"/>
        </w:rPr>
        <w:t>愛知県知事</w:t>
      </w:r>
    </w:p>
    <w:p w:rsidR="00FD44B6" w:rsidRDefault="00FD44B6" w:rsidP="00FD44B6">
      <w:pPr>
        <w:widowControl/>
        <w:shd w:val="clear" w:color="auto" w:fill="FFFFFF"/>
        <w:spacing w:after="120"/>
        <w:ind w:firstLineChars="359" w:firstLine="862"/>
        <w:jc w:val="left"/>
        <w:rPr>
          <w:rFonts w:asciiTheme="minorEastAsia" w:hAnsiTheme="minorEastAsia" w:cs="ＭＳ Ｐゴシック" w:hint="eastAsia"/>
          <w:kern w:val="0"/>
          <w:sz w:val="24"/>
          <w:szCs w:val="24"/>
        </w:rPr>
      </w:pPr>
      <w:r>
        <w:rPr>
          <w:rFonts w:asciiTheme="minorEastAsia" w:hAnsiTheme="minorEastAsia" w:cs="ＭＳ Ｐゴシック" w:hint="eastAsia"/>
          <w:kern w:val="0"/>
          <w:sz w:val="24"/>
          <w:szCs w:val="24"/>
        </w:rPr>
        <w:t>大村　秀章　様</w:t>
      </w:r>
    </w:p>
    <w:p w:rsidR="00FD44B6" w:rsidRDefault="00FD44B6" w:rsidP="00FD44B6">
      <w:pPr>
        <w:widowControl/>
        <w:shd w:val="clear" w:color="auto" w:fill="FFFFFF"/>
        <w:spacing w:after="120"/>
        <w:ind w:firstLineChars="359" w:firstLine="86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359" w:firstLine="86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359" w:firstLine="862"/>
        <w:jc w:val="left"/>
        <w:rPr>
          <w:rFonts w:asciiTheme="minorEastAsia" w:hAnsiTheme="minorEastAsia" w:cs="ＭＳ Ｐゴシック" w:hint="eastAsia"/>
          <w:kern w:val="0"/>
          <w:sz w:val="24"/>
          <w:szCs w:val="24"/>
        </w:rPr>
      </w:pPr>
    </w:p>
    <w:p w:rsidR="00FD44B6" w:rsidRDefault="00FD44B6" w:rsidP="00FD44B6">
      <w:pPr>
        <w:wordWrap w:val="0"/>
        <w:jc w:val="right"/>
        <w:rPr>
          <w:rFonts w:hint="eastAsia"/>
          <w:sz w:val="24"/>
          <w:szCs w:val="24"/>
        </w:rPr>
      </w:pPr>
      <w:r>
        <w:rPr>
          <w:rFonts w:hint="eastAsia"/>
          <w:sz w:val="24"/>
          <w:szCs w:val="24"/>
        </w:rPr>
        <w:t xml:space="preserve">日本共産党愛知県議会議員団　　　　　</w:t>
      </w:r>
    </w:p>
    <w:p w:rsidR="00FD44B6" w:rsidRDefault="00FD44B6" w:rsidP="00FD44B6">
      <w:pPr>
        <w:wordWrap w:val="0"/>
        <w:jc w:val="right"/>
        <w:rPr>
          <w:sz w:val="24"/>
          <w:szCs w:val="24"/>
        </w:rPr>
      </w:pPr>
      <w:r>
        <w:rPr>
          <w:rFonts w:hint="eastAsia"/>
          <w:sz w:val="24"/>
          <w:szCs w:val="24"/>
        </w:rPr>
        <w:t xml:space="preserve">　団　　長　　　わしの恵子　　　</w:t>
      </w:r>
    </w:p>
    <w:p w:rsidR="00FD44B6" w:rsidRDefault="00FD44B6" w:rsidP="00FD44B6">
      <w:pPr>
        <w:wordWrap w:val="0"/>
        <w:jc w:val="right"/>
        <w:rPr>
          <w:sz w:val="24"/>
          <w:szCs w:val="24"/>
        </w:rPr>
      </w:pPr>
      <w:r>
        <w:rPr>
          <w:rFonts w:hint="eastAsia"/>
          <w:sz w:val="24"/>
          <w:szCs w:val="24"/>
        </w:rPr>
        <w:t xml:space="preserve">政策調査会長　下奥　奈歩　　　</w:t>
      </w:r>
    </w:p>
    <w:p w:rsidR="00FD44B6" w:rsidRDefault="00FD44B6" w:rsidP="00FD44B6">
      <w:pPr>
        <w:jc w:val="right"/>
        <w:rPr>
          <w:sz w:val="24"/>
          <w:szCs w:val="24"/>
        </w:rPr>
      </w:pPr>
    </w:p>
    <w:p w:rsidR="00FD44B6" w:rsidRDefault="00FD44B6" w:rsidP="00FD44B6">
      <w:pPr>
        <w:jc w:val="right"/>
        <w:rPr>
          <w:sz w:val="24"/>
          <w:szCs w:val="24"/>
        </w:rPr>
      </w:pPr>
    </w:p>
    <w:p w:rsidR="00FD44B6" w:rsidRDefault="00FD44B6" w:rsidP="00FD44B6">
      <w:pPr>
        <w:jc w:val="right"/>
        <w:rPr>
          <w:sz w:val="24"/>
          <w:szCs w:val="24"/>
        </w:rPr>
      </w:pPr>
    </w:p>
    <w:p w:rsidR="00FD44B6" w:rsidRDefault="00FD44B6" w:rsidP="00FD44B6">
      <w:pPr>
        <w:jc w:val="right"/>
        <w:rPr>
          <w:sz w:val="24"/>
          <w:szCs w:val="24"/>
        </w:rPr>
      </w:pPr>
    </w:p>
    <w:p w:rsidR="00FD44B6" w:rsidRDefault="00FD44B6" w:rsidP="00FD44B6">
      <w:pPr>
        <w:jc w:val="right"/>
        <w:rPr>
          <w:sz w:val="24"/>
          <w:szCs w:val="24"/>
        </w:rPr>
      </w:pPr>
    </w:p>
    <w:p w:rsidR="00FD44B6" w:rsidRDefault="00FD44B6" w:rsidP="00FD44B6">
      <w:pPr>
        <w:jc w:val="right"/>
        <w:rPr>
          <w:sz w:val="24"/>
          <w:szCs w:val="24"/>
        </w:rPr>
      </w:pPr>
    </w:p>
    <w:p w:rsidR="00FD44B6" w:rsidRDefault="00FD44B6" w:rsidP="00FD44B6">
      <w:pPr>
        <w:jc w:val="right"/>
        <w:rPr>
          <w:sz w:val="24"/>
          <w:szCs w:val="24"/>
        </w:rPr>
      </w:pPr>
    </w:p>
    <w:p w:rsidR="00FD44B6" w:rsidRDefault="00FD44B6" w:rsidP="00FD44B6">
      <w:pPr>
        <w:widowControl/>
        <w:shd w:val="clear" w:color="auto" w:fill="FFFFFF"/>
        <w:spacing w:after="120"/>
        <w:ind w:firstLineChars="159" w:firstLine="572"/>
        <w:rPr>
          <w:rFonts w:ascii="ＤＦＧ中太丸ゴシック体" w:eastAsia="ＤＦＧ中太丸ゴシック体" w:hAnsiTheme="minorEastAsia" w:cs="ＭＳ Ｐゴシック"/>
          <w:kern w:val="0"/>
          <w:sz w:val="36"/>
          <w:szCs w:val="36"/>
        </w:rPr>
      </w:pPr>
      <w:r>
        <w:rPr>
          <w:rFonts w:ascii="ＤＦＧ中太丸ゴシック体" w:eastAsia="ＤＦＧ中太丸ゴシック体" w:hAnsiTheme="minorEastAsia" w:cs="ＭＳ Ｐゴシック" w:hint="eastAsia"/>
          <w:kern w:val="0"/>
          <w:sz w:val="36"/>
          <w:szCs w:val="36"/>
        </w:rPr>
        <w:t xml:space="preserve">２０１７年度愛知県予算編成に関する要望書　　　　　　　　　　</w:t>
      </w: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p>
    <w:p w:rsidR="00FD44B6" w:rsidRDefault="00FD44B6" w:rsidP="00FD44B6">
      <w:pPr>
        <w:widowControl/>
        <w:shd w:val="clear" w:color="auto" w:fill="FFFFFF"/>
        <w:spacing w:after="120"/>
        <w:ind w:firstLineChars="59" w:firstLine="142"/>
        <w:jc w:val="left"/>
        <w:rPr>
          <w:rFonts w:asciiTheme="minorEastAsia" w:hAnsiTheme="minorEastAsia" w:cs="ＭＳ Ｐゴシック" w:hint="eastAsia"/>
          <w:kern w:val="0"/>
          <w:sz w:val="24"/>
          <w:szCs w:val="24"/>
        </w:rPr>
      </w:pPr>
      <w:r>
        <w:rPr>
          <w:rFonts w:asciiTheme="minorEastAsia" w:hAnsiTheme="minorEastAsia" w:cs="ＭＳ Ｐゴシック" w:hint="eastAsia"/>
          <w:kern w:val="0"/>
          <w:sz w:val="24"/>
          <w:szCs w:val="24"/>
        </w:rPr>
        <w:lastRenderedPageBreak/>
        <w:t>県民のため、日々の活動に敬意を表します。</w:t>
      </w:r>
    </w:p>
    <w:p w:rsidR="00FD44B6" w:rsidRDefault="00FD44B6" w:rsidP="00FD44B6">
      <w:pPr>
        <w:widowControl/>
        <w:shd w:val="clear" w:color="auto" w:fill="FFFFFF"/>
        <w:spacing w:after="120"/>
        <w:ind w:firstLineChars="118" w:firstLine="283"/>
        <w:jc w:val="left"/>
        <w:rPr>
          <w:rFonts w:asciiTheme="minorEastAsia" w:hAnsiTheme="minorEastAsia" w:cs="ＭＳ Ｐゴシック" w:hint="eastAsia"/>
          <w:kern w:val="0"/>
          <w:sz w:val="24"/>
          <w:szCs w:val="24"/>
        </w:rPr>
      </w:pPr>
      <w:r>
        <w:rPr>
          <w:rFonts w:asciiTheme="minorEastAsia" w:hAnsiTheme="minorEastAsia" w:cs="ＭＳ Ｐゴシック" w:hint="eastAsia"/>
          <w:kern w:val="0"/>
          <w:sz w:val="24"/>
          <w:szCs w:val="24"/>
        </w:rPr>
        <w:t>今、日本の政治は、歴史の本流と逆流が正面からぶつかりあう、戦後かつてない激動的な新しい時代に入っています。大企業は3年連続で「史上最高益」を更新し大株主など富裕層にも巨額の富がもたらされた一方、国民は庶民への増税、社会保障削減によって人間らしい生活や雇用が根底から破壊され、格差と貧困の拡大、中間層の疲弊がすすみ、社会と経済の発展を不可能にしています。「憲法９条のもとでは集団的自衛権行使できない」という戦後６０余年に及ぶ歴代内閣の憲法解釈を１８０度覆すとともに、「駆けつけ警護」も可能とする自衛隊を南スーダンに派遣することを閣議決定、軍拡予算、武器輸出、軍学共同の推進など、「戦争する国づくり」が急速に進んでいます。</w:t>
      </w:r>
    </w:p>
    <w:p w:rsidR="00FD44B6" w:rsidRDefault="00FD44B6" w:rsidP="00FD44B6">
      <w:pPr>
        <w:widowControl/>
        <w:shd w:val="clear" w:color="auto" w:fill="FFFFFF"/>
        <w:spacing w:after="120"/>
        <w:ind w:firstLineChars="118" w:firstLine="283"/>
        <w:jc w:val="left"/>
        <w:rPr>
          <w:rFonts w:asciiTheme="minorEastAsia" w:hAnsiTheme="minorEastAsia" w:cs="ＭＳ Ｐゴシック" w:hint="eastAsia"/>
          <w:kern w:val="0"/>
          <w:sz w:val="24"/>
          <w:szCs w:val="24"/>
        </w:rPr>
      </w:pPr>
      <w:r>
        <w:rPr>
          <w:rFonts w:asciiTheme="minorEastAsia" w:hAnsiTheme="minorEastAsia" w:cs="ＭＳ Ｐゴシック" w:hint="eastAsia"/>
          <w:kern w:val="0"/>
          <w:sz w:val="24"/>
          <w:szCs w:val="24"/>
        </w:rPr>
        <w:t>こんななか愛知県民は、消費税増税と実質賃金は低下、個人消費上がらず、県民の暮らしは厳しさを増しています。国民健康保険税（料）の滞納世帯は１４万余（13.7％）と高水準に及び、子どもの就学援助は６万人（受給率7.9％）、生活保護受給人数は８万人となるなど県民の生活は、深刻な事態になっています。</w:t>
      </w:r>
    </w:p>
    <w:p w:rsidR="00FD44B6" w:rsidRDefault="00FD44B6" w:rsidP="00FD44B6">
      <w:pPr>
        <w:widowControl/>
        <w:shd w:val="clear" w:color="auto" w:fill="FFFFFF"/>
        <w:spacing w:after="120"/>
        <w:ind w:firstLineChars="118" w:firstLine="283"/>
        <w:jc w:val="left"/>
        <w:rPr>
          <w:rFonts w:asciiTheme="minorEastAsia" w:hAnsiTheme="minorEastAsia" w:cs="ＭＳ Ｐゴシック" w:hint="eastAsia"/>
          <w:kern w:val="0"/>
          <w:sz w:val="24"/>
          <w:szCs w:val="24"/>
        </w:rPr>
      </w:pPr>
      <w:r>
        <w:rPr>
          <w:rFonts w:asciiTheme="minorEastAsia" w:hAnsiTheme="minorEastAsia" w:cs="ＭＳ Ｐゴシック" w:hint="eastAsia"/>
          <w:kern w:val="0"/>
          <w:sz w:val="24"/>
          <w:szCs w:val="24"/>
        </w:rPr>
        <w:t>若者も深刻です。学校は卒業したものの数百万円の奨学金返済金を背負い、正社員の道は厳しく、就職後は過労死ラインを超える長時間労働に拘束され、結婚・子育ての人生設計が成り立たない青年が多数います。</w:t>
      </w:r>
    </w:p>
    <w:p w:rsidR="00FD44B6" w:rsidRDefault="00FD44B6" w:rsidP="00FD44B6">
      <w:pPr>
        <w:widowControl/>
        <w:shd w:val="clear" w:color="auto" w:fill="FFFFFF"/>
        <w:spacing w:after="120"/>
        <w:ind w:firstLineChars="118" w:firstLine="283"/>
        <w:jc w:val="left"/>
        <w:rPr>
          <w:rFonts w:asciiTheme="minorEastAsia" w:hAnsiTheme="minorEastAsia" w:cs="ＭＳ Ｐゴシック" w:hint="eastAsia"/>
          <w:kern w:val="0"/>
          <w:sz w:val="24"/>
          <w:szCs w:val="24"/>
        </w:rPr>
      </w:pPr>
      <w:r>
        <w:rPr>
          <w:rFonts w:asciiTheme="minorEastAsia" w:hAnsiTheme="minorEastAsia" w:cs="ＭＳ Ｐゴシック" w:hint="eastAsia"/>
          <w:kern w:val="0"/>
          <w:sz w:val="24"/>
          <w:szCs w:val="24"/>
        </w:rPr>
        <w:t>更には、軍需産業と小牧基地を構える愛知県は、自衛隊の活動が基地内外で一層激しくなるとともに、防衛省の補助金を受ける大学もあるなど、平和に対する県民の不安と危険が増大しています。</w:t>
      </w:r>
    </w:p>
    <w:p w:rsidR="00FD44B6" w:rsidRDefault="00FD44B6" w:rsidP="00FD44B6">
      <w:pPr>
        <w:widowControl/>
        <w:shd w:val="clear" w:color="auto" w:fill="FFFFFF"/>
        <w:spacing w:after="120"/>
        <w:ind w:firstLineChars="118" w:firstLine="283"/>
        <w:jc w:val="left"/>
        <w:rPr>
          <w:rFonts w:asciiTheme="minorEastAsia" w:hAnsiTheme="minorEastAsia" w:cs="ＭＳ Ｐゴシック" w:hint="eastAsia"/>
          <w:kern w:val="0"/>
          <w:sz w:val="24"/>
          <w:szCs w:val="24"/>
        </w:rPr>
      </w:pPr>
      <w:r>
        <w:rPr>
          <w:rFonts w:asciiTheme="minorEastAsia" w:hAnsiTheme="minorEastAsia" w:cs="ＭＳ Ｐゴシック" w:hint="eastAsia"/>
          <w:kern w:val="0"/>
          <w:sz w:val="24"/>
          <w:szCs w:val="24"/>
        </w:rPr>
        <w:t>ＴＰＰ協定の強引な批准は愛知県の農林漁業者に深刻な打撃を与えようとしています。</w:t>
      </w:r>
    </w:p>
    <w:p w:rsidR="00FD44B6" w:rsidRDefault="00FD44B6" w:rsidP="00FD44B6">
      <w:pPr>
        <w:widowControl/>
        <w:shd w:val="clear" w:color="auto" w:fill="FFFFFF"/>
        <w:spacing w:after="120"/>
        <w:ind w:firstLineChars="118" w:firstLine="283"/>
        <w:jc w:val="left"/>
        <w:rPr>
          <w:rFonts w:asciiTheme="minorEastAsia" w:hAnsiTheme="minorEastAsia" w:cs="ＭＳ Ｐゴシック" w:hint="eastAsia"/>
          <w:kern w:val="0"/>
          <w:sz w:val="24"/>
          <w:szCs w:val="24"/>
        </w:rPr>
      </w:pPr>
      <w:r>
        <w:rPr>
          <w:rFonts w:asciiTheme="minorEastAsia" w:hAnsiTheme="minorEastAsia" w:cs="ＭＳ Ｐゴシック" w:hint="eastAsia"/>
          <w:kern w:val="0"/>
          <w:sz w:val="24"/>
          <w:szCs w:val="24"/>
        </w:rPr>
        <w:t>地方自治体は、住民の暮らしと健康、福祉を保持するという第一義的役割を果たし、併せて経済危機と国の悪政から住民生活と地方自治を守る「防波堤」の役割をしっかりと果たさなければなりません。日本共産党愛知県議会議員団はこうした立場から、２０１７年度予算に次の重点事項の実施を強く要望します。</w:t>
      </w:r>
    </w:p>
    <w:p w:rsidR="00FD44B6" w:rsidRDefault="00FD44B6" w:rsidP="00FD44B6">
      <w:pPr>
        <w:widowControl/>
        <w:shd w:val="clear" w:color="auto" w:fill="FFFFFF"/>
        <w:spacing w:after="120"/>
        <w:ind w:firstLineChars="59" w:firstLine="166"/>
        <w:jc w:val="left"/>
        <w:rPr>
          <w:rFonts w:ascii="ＭＳ Ｐゴシック" w:eastAsia="ＭＳ Ｐゴシック" w:hAnsi="ＭＳ Ｐゴシック" w:cs="ＭＳ Ｐゴシック" w:hint="eastAsia"/>
          <w:b/>
          <w:kern w:val="0"/>
          <w:sz w:val="28"/>
          <w:szCs w:val="28"/>
        </w:rPr>
      </w:pPr>
    </w:p>
    <w:p w:rsidR="00FD44B6" w:rsidRDefault="00FD44B6" w:rsidP="00FD44B6">
      <w:pPr>
        <w:widowControl/>
        <w:shd w:val="clear" w:color="auto" w:fill="FFFFFF"/>
        <w:spacing w:after="120"/>
        <w:ind w:firstLineChars="59" w:firstLine="166"/>
        <w:jc w:val="left"/>
        <w:rPr>
          <w:rFonts w:ascii="ＭＳ Ｐゴシック" w:eastAsia="ＭＳ Ｐゴシック" w:hAnsi="ＭＳ Ｐゴシック" w:cs="ＭＳ Ｐゴシック" w:hint="eastAsia"/>
          <w:b/>
          <w:kern w:val="0"/>
          <w:sz w:val="28"/>
          <w:szCs w:val="28"/>
        </w:rPr>
      </w:pPr>
    </w:p>
    <w:p w:rsidR="00FD44B6" w:rsidRDefault="00FD44B6" w:rsidP="00FD44B6">
      <w:pPr>
        <w:widowControl/>
        <w:shd w:val="clear" w:color="auto" w:fill="FFFFFF"/>
        <w:spacing w:after="120"/>
        <w:ind w:firstLineChars="59" w:firstLine="166"/>
        <w:jc w:val="left"/>
        <w:rPr>
          <w:rFonts w:ascii="ＭＳ Ｐゴシック" w:eastAsia="ＭＳ Ｐゴシック" w:hAnsi="ＭＳ Ｐゴシック" w:cs="ＭＳ Ｐゴシック" w:hint="eastAsia"/>
          <w:b/>
          <w:kern w:val="0"/>
          <w:sz w:val="28"/>
          <w:szCs w:val="28"/>
        </w:rPr>
      </w:pPr>
    </w:p>
    <w:p w:rsidR="00FD44B6" w:rsidRDefault="00FD44B6" w:rsidP="00FD44B6">
      <w:pPr>
        <w:widowControl/>
        <w:shd w:val="clear" w:color="auto" w:fill="FFFFFF"/>
        <w:spacing w:after="120"/>
        <w:ind w:firstLineChars="59" w:firstLine="166"/>
        <w:jc w:val="left"/>
        <w:rPr>
          <w:rFonts w:ascii="ＭＳ Ｐゴシック" w:eastAsia="ＭＳ Ｐゴシック" w:hAnsi="ＭＳ Ｐゴシック" w:cs="ＭＳ Ｐゴシック" w:hint="eastAsia"/>
          <w:b/>
          <w:kern w:val="0"/>
          <w:sz w:val="28"/>
          <w:szCs w:val="28"/>
        </w:rPr>
      </w:pPr>
    </w:p>
    <w:p w:rsidR="00FD44B6" w:rsidRDefault="00FD44B6" w:rsidP="00FD44B6">
      <w:pPr>
        <w:widowControl/>
        <w:shd w:val="clear" w:color="auto" w:fill="FFFFFF"/>
        <w:spacing w:after="120"/>
        <w:ind w:firstLineChars="59" w:firstLine="166"/>
        <w:jc w:val="left"/>
        <w:rPr>
          <w:rFonts w:ascii="ＭＳ Ｐゴシック" w:eastAsia="ＭＳ Ｐゴシック" w:hAnsi="ＭＳ Ｐゴシック" w:cs="ＭＳ Ｐゴシック" w:hint="eastAsia"/>
          <w:b/>
          <w:kern w:val="0"/>
          <w:sz w:val="28"/>
          <w:szCs w:val="28"/>
        </w:rPr>
      </w:pPr>
    </w:p>
    <w:p w:rsidR="00473C13" w:rsidRPr="003421F3" w:rsidRDefault="00604E63" w:rsidP="00A04A7F">
      <w:pPr>
        <w:widowControl/>
        <w:shd w:val="clear" w:color="auto" w:fill="FFFFFF"/>
        <w:spacing w:after="120"/>
        <w:ind w:firstLineChars="59" w:firstLine="166"/>
        <w:jc w:val="left"/>
        <w:rPr>
          <w:rFonts w:ascii="ＭＳ Ｐゴシック" w:eastAsia="ＭＳ Ｐゴシック" w:hAnsi="ＭＳ Ｐゴシック" w:cs="ＭＳ Ｐゴシック"/>
          <w:b/>
          <w:kern w:val="0"/>
          <w:sz w:val="28"/>
          <w:szCs w:val="28"/>
        </w:rPr>
      </w:pPr>
      <w:bookmarkStart w:id="0" w:name="_GoBack"/>
      <w:bookmarkEnd w:id="0"/>
      <w:r w:rsidRPr="003421F3">
        <w:rPr>
          <w:rFonts w:ascii="ＭＳ Ｐゴシック" w:eastAsia="ＭＳ Ｐゴシック" w:hAnsi="ＭＳ Ｐゴシック" w:cs="ＭＳ Ｐゴシック" w:hint="eastAsia"/>
          <w:b/>
          <w:kern w:val="0"/>
          <w:sz w:val="28"/>
          <w:szCs w:val="28"/>
        </w:rPr>
        <w:lastRenderedPageBreak/>
        <w:t>【</w:t>
      </w:r>
      <w:r w:rsidR="00473C13" w:rsidRPr="003421F3">
        <w:rPr>
          <w:rFonts w:ascii="ＭＳ Ｐゴシック" w:eastAsia="ＭＳ Ｐゴシック" w:hAnsi="ＭＳ Ｐゴシック" w:cs="ＭＳ Ｐゴシック" w:hint="eastAsia"/>
          <w:b/>
          <w:kern w:val="0"/>
          <w:sz w:val="28"/>
          <w:szCs w:val="28"/>
        </w:rPr>
        <w:t> </w:t>
      </w:r>
      <w:r w:rsidR="00742175" w:rsidRPr="003421F3">
        <w:rPr>
          <w:rFonts w:ascii="ＭＳ Ｐゴシック" w:eastAsia="ＭＳ Ｐゴシック" w:hAnsi="ＭＳ Ｐゴシック" w:cs="ＭＳ Ｐゴシック" w:hint="eastAsia"/>
          <w:b/>
          <w:kern w:val="0"/>
          <w:sz w:val="28"/>
          <w:szCs w:val="28"/>
        </w:rPr>
        <w:t>具体的な</w:t>
      </w:r>
      <w:r w:rsidRPr="003421F3">
        <w:rPr>
          <w:rFonts w:ascii="ＭＳ Ｐゴシック" w:eastAsia="ＭＳ Ｐゴシック" w:hAnsi="ＭＳ Ｐゴシック" w:cs="ＭＳ Ｐゴシック" w:hint="eastAsia"/>
          <w:b/>
          <w:kern w:val="0"/>
          <w:sz w:val="28"/>
          <w:szCs w:val="28"/>
        </w:rPr>
        <w:t>重点</w:t>
      </w:r>
      <w:r w:rsidR="00742175" w:rsidRPr="003421F3">
        <w:rPr>
          <w:rFonts w:ascii="ＭＳ Ｐゴシック" w:eastAsia="ＭＳ Ｐゴシック" w:hAnsi="ＭＳ Ｐゴシック" w:cs="ＭＳ Ｐゴシック" w:hint="eastAsia"/>
          <w:b/>
          <w:kern w:val="0"/>
          <w:sz w:val="28"/>
          <w:szCs w:val="28"/>
        </w:rPr>
        <w:t>要望事項</w:t>
      </w:r>
      <w:r w:rsidRPr="003421F3">
        <w:rPr>
          <w:rFonts w:ascii="ＭＳ Ｐゴシック" w:eastAsia="ＭＳ Ｐゴシック" w:hAnsi="ＭＳ Ｐゴシック" w:cs="ＭＳ Ｐゴシック" w:hint="eastAsia"/>
          <w:b/>
          <w:kern w:val="0"/>
          <w:sz w:val="28"/>
          <w:szCs w:val="28"/>
        </w:rPr>
        <w:t>】</w:t>
      </w:r>
    </w:p>
    <w:p w:rsidR="00473C13" w:rsidRPr="003421F3" w:rsidRDefault="00473C13" w:rsidP="00023798">
      <w:pPr>
        <w:ind w:left="424" w:hangingChars="176" w:hanging="424"/>
        <w:rPr>
          <w:rFonts w:asciiTheme="minorEastAsia" w:hAnsiTheme="minorEastAsia"/>
          <w:b/>
          <w:sz w:val="24"/>
          <w:szCs w:val="24"/>
        </w:rPr>
      </w:pPr>
      <w:r w:rsidRPr="003421F3">
        <w:rPr>
          <w:rFonts w:asciiTheme="majorEastAsia" w:eastAsiaTheme="majorEastAsia" w:hAnsiTheme="majorEastAsia" w:hint="eastAsia"/>
          <w:b/>
          <w:sz w:val="24"/>
          <w:szCs w:val="24"/>
        </w:rPr>
        <w:t>（1）「1人1万円の国保料（税）引き下げ」「特養ホームなど介護施設の大幅増」「福祉医療制度の継続・拡充」など、全国最低水準の福祉</w:t>
      </w:r>
      <w:r w:rsidR="00975AAD" w:rsidRPr="003421F3">
        <w:rPr>
          <w:rFonts w:asciiTheme="majorEastAsia" w:eastAsiaTheme="majorEastAsia" w:hAnsiTheme="majorEastAsia" w:hint="eastAsia"/>
          <w:b/>
          <w:sz w:val="24"/>
          <w:szCs w:val="24"/>
        </w:rPr>
        <w:t>から高水準</w:t>
      </w:r>
      <w:r w:rsidRPr="003421F3">
        <w:rPr>
          <w:rFonts w:asciiTheme="majorEastAsia" w:eastAsiaTheme="majorEastAsia" w:hAnsiTheme="majorEastAsia" w:hint="eastAsia"/>
          <w:b/>
          <w:sz w:val="24"/>
          <w:szCs w:val="24"/>
        </w:rPr>
        <w:t>の福祉施策へ転換する</w:t>
      </w:r>
    </w:p>
    <w:p w:rsidR="00473C13" w:rsidRPr="003421F3" w:rsidRDefault="00473C13"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消費税増税の実施の中止を求めるとともに、消費税増税を口実とした、公営施設の使用料、利用料、水道料金など公共料金の引き上げ</w:t>
      </w:r>
      <w:r w:rsidR="00975AAD" w:rsidRPr="003421F3">
        <w:rPr>
          <w:rFonts w:asciiTheme="minorEastAsia" w:hAnsiTheme="minorEastAsia" w:cs="ＭＳ Ｐゴシック" w:hint="eastAsia"/>
          <w:kern w:val="0"/>
          <w:sz w:val="24"/>
          <w:szCs w:val="24"/>
        </w:rPr>
        <w:t>を行わないこと。</w:t>
      </w:r>
    </w:p>
    <w:p w:rsidR="001F4F1E" w:rsidRPr="003421F3" w:rsidRDefault="00473C13"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市町村国保への県の</w:t>
      </w:r>
      <w:r w:rsidR="001F4F1E" w:rsidRPr="003421F3">
        <w:rPr>
          <w:rFonts w:asciiTheme="minorEastAsia" w:hAnsiTheme="minorEastAsia" w:cs="ＭＳ Ｐゴシック" w:hint="eastAsia"/>
          <w:kern w:val="0"/>
          <w:sz w:val="24"/>
          <w:szCs w:val="24"/>
        </w:rPr>
        <w:t>単独</w:t>
      </w:r>
      <w:r w:rsidRPr="003421F3">
        <w:rPr>
          <w:rFonts w:asciiTheme="minorEastAsia" w:hAnsiTheme="minorEastAsia" w:cs="ＭＳ Ｐゴシック" w:hint="eastAsia"/>
          <w:kern w:val="0"/>
          <w:sz w:val="24"/>
          <w:szCs w:val="24"/>
        </w:rPr>
        <w:t>補助金復活</w:t>
      </w:r>
      <w:r w:rsidR="001F4F1E" w:rsidRPr="003421F3">
        <w:rPr>
          <w:rFonts w:asciiTheme="minorEastAsia" w:hAnsiTheme="minorEastAsia" w:cs="ＭＳ Ｐゴシック" w:hint="eastAsia"/>
          <w:kern w:val="0"/>
          <w:sz w:val="24"/>
          <w:szCs w:val="24"/>
        </w:rPr>
        <w:t>と</w:t>
      </w:r>
      <w:r w:rsidR="00040323" w:rsidRPr="003421F3">
        <w:rPr>
          <w:rFonts w:asciiTheme="minorEastAsia" w:hAnsiTheme="minorEastAsia" w:cs="ＭＳ Ｐゴシック" w:hint="eastAsia"/>
          <w:kern w:val="0"/>
          <w:sz w:val="24"/>
          <w:szCs w:val="24"/>
        </w:rPr>
        <w:t>2015年度から拡充され</w:t>
      </w:r>
      <w:r w:rsidR="00B74DE7">
        <w:rPr>
          <w:rFonts w:asciiTheme="minorEastAsia" w:hAnsiTheme="minorEastAsia" w:cs="ＭＳ Ｐゴシック" w:hint="eastAsia"/>
          <w:kern w:val="0"/>
          <w:sz w:val="24"/>
          <w:szCs w:val="24"/>
        </w:rPr>
        <w:t>ている</w:t>
      </w:r>
      <w:r w:rsidR="003C7813" w:rsidRPr="003421F3">
        <w:rPr>
          <w:rFonts w:asciiTheme="minorEastAsia" w:hAnsiTheme="minorEastAsia" w:cs="ＭＳ Ｐゴシック" w:hint="eastAsia"/>
          <w:kern w:val="0"/>
          <w:sz w:val="24"/>
          <w:szCs w:val="24"/>
        </w:rPr>
        <w:t>国の</w:t>
      </w:r>
      <w:r w:rsidR="00040323" w:rsidRPr="003421F3">
        <w:rPr>
          <w:rFonts w:asciiTheme="minorEastAsia" w:hAnsiTheme="minorEastAsia" w:cs="ＭＳ Ｐゴシック" w:hint="eastAsia"/>
          <w:kern w:val="0"/>
          <w:sz w:val="24"/>
          <w:szCs w:val="24"/>
        </w:rPr>
        <w:t>保険者</w:t>
      </w:r>
      <w:r w:rsidR="003C7813" w:rsidRPr="003421F3">
        <w:rPr>
          <w:rFonts w:asciiTheme="minorEastAsia" w:hAnsiTheme="minorEastAsia" w:cs="ＭＳ Ｐゴシック" w:hint="eastAsia"/>
          <w:kern w:val="0"/>
          <w:sz w:val="24"/>
          <w:szCs w:val="24"/>
        </w:rPr>
        <w:t>支援制度を活用して</w:t>
      </w:r>
      <w:r w:rsidRPr="003421F3">
        <w:rPr>
          <w:rFonts w:asciiTheme="minorEastAsia" w:hAnsiTheme="minorEastAsia" w:cs="ＭＳ Ｐゴシック" w:hint="eastAsia"/>
          <w:kern w:val="0"/>
          <w:sz w:val="24"/>
          <w:szCs w:val="24"/>
        </w:rPr>
        <w:t>、保険料（税）を1人1万円引き下げるよう市町村に働きかける</w:t>
      </w:r>
      <w:r w:rsidR="003C7813" w:rsidRPr="003421F3">
        <w:rPr>
          <w:rFonts w:asciiTheme="minorEastAsia" w:hAnsiTheme="minorEastAsia" w:cs="ＭＳ Ｐゴシック" w:hint="eastAsia"/>
          <w:kern w:val="0"/>
          <w:sz w:val="24"/>
          <w:szCs w:val="24"/>
        </w:rPr>
        <w:t>こと。</w:t>
      </w:r>
    </w:p>
    <w:p w:rsidR="00780B88" w:rsidRPr="003421F3" w:rsidRDefault="00780B88"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国民健康保険の「県単位化」については発足後も、市町村が、地域住民と身近な関係のなか、資格管理、保険給付、保険料率の決定、賦課・徴収、保険事業等地域の事情に添った事業を行えるよう、仕組みを構築すること。</w:t>
      </w:r>
    </w:p>
    <w:p w:rsidR="00473C13" w:rsidRPr="003421F3" w:rsidRDefault="00473C13"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介護保険と後期高齢者医療の保険料をそれぞれ1人5000円引き下げ</w:t>
      </w:r>
      <w:r w:rsidR="003C7813" w:rsidRPr="003421F3">
        <w:rPr>
          <w:rFonts w:asciiTheme="minorEastAsia" w:hAnsiTheme="minorEastAsia" w:cs="ＭＳ Ｐゴシック" w:hint="eastAsia"/>
          <w:kern w:val="0"/>
          <w:sz w:val="24"/>
          <w:szCs w:val="24"/>
        </w:rPr>
        <w:t>られるよう、財政支援を行うこと。</w:t>
      </w:r>
      <w:r w:rsidRPr="003421F3">
        <w:rPr>
          <w:rFonts w:asciiTheme="minorEastAsia" w:hAnsiTheme="minorEastAsia" w:cs="ＭＳ Ｐゴシック" w:hint="eastAsia"/>
          <w:kern w:val="0"/>
          <w:sz w:val="24"/>
          <w:szCs w:val="24"/>
        </w:rPr>
        <w:t>介護保険の保険料及び利用者負担軽減制度を創設する</w:t>
      </w:r>
      <w:r w:rsidR="003C7813" w:rsidRPr="003421F3">
        <w:rPr>
          <w:rFonts w:asciiTheme="minorEastAsia" w:hAnsiTheme="minorEastAsia" w:cs="ＭＳ Ｐゴシック" w:hint="eastAsia"/>
          <w:kern w:val="0"/>
          <w:sz w:val="24"/>
          <w:szCs w:val="24"/>
        </w:rPr>
        <w:t>とともに、後期高齢者医療の保険料軽減の特例措置は継続すること。</w:t>
      </w:r>
    </w:p>
    <w:p w:rsidR="00473C13" w:rsidRPr="003421F3" w:rsidRDefault="00473C13"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特別養護老人ホームを</w:t>
      </w:r>
      <w:r w:rsidR="00B74DE7">
        <w:rPr>
          <w:rFonts w:asciiTheme="minorEastAsia" w:hAnsiTheme="minorEastAsia" w:cs="ＭＳ Ｐゴシック" w:hint="eastAsia"/>
          <w:kern w:val="0"/>
          <w:sz w:val="24"/>
          <w:szCs w:val="24"/>
        </w:rPr>
        <w:t>大幅に</w:t>
      </w:r>
      <w:r w:rsidRPr="003421F3">
        <w:rPr>
          <w:rFonts w:asciiTheme="minorEastAsia" w:hAnsiTheme="minorEastAsia" w:cs="ＭＳ Ｐゴシック" w:hint="eastAsia"/>
          <w:kern w:val="0"/>
          <w:sz w:val="24"/>
          <w:szCs w:val="24"/>
        </w:rPr>
        <w:t>増やす</w:t>
      </w:r>
      <w:r w:rsidR="00B74DE7">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小規模多機能施設など、施設・居住系サービスを大幅に増やす</w:t>
      </w:r>
      <w:r w:rsidR="00B74DE7">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p>
    <w:p w:rsidR="00224A94" w:rsidRPr="003421F3" w:rsidRDefault="00224A94"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介護労働者の賃金</w:t>
      </w:r>
      <w:r w:rsidR="00975AAD" w:rsidRPr="003421F3">
        <w:rPr>
          <w:rFonts w:asciiTheme="minorEastAsia" w:hAnsiTheme="minorEastAsia" w:cs="ＭＳ Ｐゴシック" w:hint="eastAsia"/>
          <w:kern w:val="0"/>
          <w:sz w:val="24"/>
          <w:szCs w:val="24"/>
        </w:rPr>
        <w:t>を</w:t>
      </w:r>
      <w:r w:rsidRPr="003421F3">
        <w:rPr>
          <w:rFonts w:asciiTheme="minorEastAsia" w:hAnsiTheme="minorEastAsia" w:cs="ＭＳ Ｐゴシック" w:hint="eastAsia"/>
          <w:kern w:val="0"/>
          <w:sz w:val="24"/>
          <w:szCs w:val="24"/>
        </w:rPr>
        <w:t>大幅</w:t>
      </w:r>
      <w:r w:rsidR="00975AAD" w:rsidRPr="003421F3">
        <w:rPr>
          <w:rFonts w:asciiTheme="minorEastAsia" w:hAnsiTheme="minorEastAsia" w:cs="ＭＳ Ｐゴシック" w:hint="eastAsia"/>
          <w:kern w:val="0"/>
          <w:sz w:val="24"/>
          <w:szCs w:val="24"/>
        </w:rPr>
        <w:t>に</w:t>
      </w:r>
      <w:r w:rsidRPr="003421F3">
        <w:rPr>
          <w:rFonts w:asciiTheme="minorEastAsia" w:hAnsiTheme="minorEastAsia" w:cs="ＭＳ Ｐゴシック" w:hint="eastAsia"/>
          <w:kern w:val="0"/>
          <w:sz w:val="24"/>
          <w:szCs w:val="24"/>
        </w:rPr>
        <w:t>引き上げ</w:t>
      </w:r>
      <w:r w:rsidR="00975AAD" w:rsidRPr="003421F3">
        <w:rPr>
          <w:rFonts w:asciiTheme="minorEastAsia" w:hAnsiTheme="minorEastAsia" w:cs="ＭＳ Ｐゴシック" w:hint="eastAsia"/>
          <w:kern w:val="0"/>
          <w:sz w:val="24"/>
          <w:szCs w:val="24"/>
        </w:rPr>
        <w:t>るとともに、</w:t>
      </w:r>
      <w:r w:rsidRPr="003421F3">
        <w:rPr>
          <w:rFonts w:asciiTheme="minorEastAsia" w:hAnsiTheme="minorEastAsia" w:cs="ＭＳ Ｐゴシック" w:hint="eastAsia"/>
          <w:kern w:val="0"/>
          <w:sz w:val="24"/>
          <w:szCs w:val="24"/>
        </w:rPr>
        <w:t>1人夜勤</w:t>
      </w:r>
      <w:r w:rsidR="00C57EB8" w:rsidRPr="003421F3">
        <w:rPr>
          <w:rFonts w:asciiTheme="minorEastAsia" w:hAnsiTheme="minorEastAsia" w:cs="ＭＳ Ｐゴシック" w:hint="eastAsia"/>
          <w:kern w:val="0"/>
          <w:sz w:val="24"/>
          <w:szCs w:val="24"/>
        </w:rPr>
        <w:t>など介護施設の</w:t>
      </w:r>
      <w:r w:rsidRPr="003421F3">
        <w:rPr>
          <w:rFonts w:asciiTheme="minorEastAsia" w:hAnsiTheme="minorEastAsia" w:cs="ＭＳ Ｐゴシック" w:hint="eastAsia"/>
          <w:kern w:val="0"/>
          <w:sz w:val="24"/>
          <w:szCs w:val="24"/>
        </w:rPr>
        <w:t>労働条件を早期に改善すること。</w:t>
      </w:r>
    </w:p>
    <w:p w:rsidR="00473C13" w:rsidRPr="003421F3" w:rsidRDefault="00473C13" w:rsidP="00C57EB8">
      <w:pPr>
        <w:widowControl/>
        <w:numPr>
          <w:ilvl w:val="0"/>
          <w:numId w:val="1"/>
        </w:numPr>
        <w:shd w:val="clear" w:color="auto" w:fill="FFFFFF"/>
        <w:tabs>
          <w:tab w:val="clear" w:pos="720"/>
        </w:tabs>
        <w:spacing w:before="100" w:beforeAutospacing="1" w:after="168"/>
        <w:ind w:left="426" w:hanging="308"/>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福祉医療制度の見直し縮小はやめ、各市町村で入・通院とも18才まで医療費の無料を実現できるように、県の子ども医療制度を入通院ともに中学卒業まで拡大する</w:t>
      </w:r>
      <w:r w:rsidR="003C7813" w:rsidRPr="003421F3">
        <w:rPr>
          <w:rFonts w:asciiTheme="minorEastAsia" w:hAnsiTheme="minorEastAsia" w:cs="ＭＳ Ｐゴシック" w:hint="eastAsia"/>
          <w:kern w:val="0"/>
          <w:sz w:val="24"/>
          <w:szCs w:val="24"/>
        </w:rPr>
        <w:t>こ</w:t>
      </w:r>
      <w:r w:rsidR="00C57EB8" w:rsidRPr="003421F3">
        <w:rPr>
          <w:rFonts w:asciiTheme="minorEastAsia" w:hAnsiTheme="minorEastAsia" w:cs="ＭＳ Ｐゴシック" w:hint="eastAsia"/>
          <w:kern w:val="0"/>
          <w:sz w:val="24"/>
          <w:szCs w:val="24"/>
        </w:rPr>
        <w:t>と</w:t>
      </w:r>
      <w:r w:rsidR="003C7813" w:rsidRPr="003421F3">
        <w:rPr>
          <w:rFonts w:asciiTheme="minorEastAsia" w:hAnsiTheme="minorEastAsia" w:cs="ＭＳ Ｐゴシック" w:hint="eastAsia"/>
          <w:kern w:val="0"/>
          <w:sz w:val="24"/>
          <w:szCs w:val="24"/>
        </w:rPr>
        <w:t>。</w:t>
      </w:r>
    </w:p>
    <w:p w:rsidR="00473C13" w:rsidRPr="003421F3" w:rsidRDefault="00473C13"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「孤立死」や「介護</w:t>
      </w:r>
      <w:r w:rsidR="00B74DE7">
        <w:rPr>
          <w:rFonts w:asciiTheme="minorEastAsia" w:hAnsiTheme="minorEastAsia" w:cs="ＭＳ Ｐゴシック" w:hint="eastAsia"/>
          <w:kern w:val="0"/>
          <w:sz w:val="24"/>
          <w:szCs w:val="24"/>
        </w:rPr>
        <w:t>心中</w:t>
      </w:r>
      <w:r w:rsidRPr="003421F3">
        <w:rPr>
          <w:rFonts w:asciiTheme="minorEastAsia" w:hAnsiTheme="minorEastAsia" w:cs="ＭＳ Ｐゴシック" w:hint="eastAsia"/>
          <w:kern w:val="0"/>
          <w:sz w:val="24"/>
          <w:szCs w:val="24"/>
        </w:rPr>
        <w:t>」などを生まない相談体制の充実をはかる</w:t>
      </w:r>
      <w:r w:rsidR="003C7813"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p>
    <w:p w:rsidR="00473C13" w:rsidRPr="003421F3" w:rsidRDefault="00473C13"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障害者手当、障害児福祉手当、在宅重度障害者手当を増額する</w:t>
      </w:r>
      <w:r w:rsidR="003C7813"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後期高齢者医療制度を即時廃止するよう国に強く要望するとともに、75歳以上の高齢者は入・通院とも無料にする</w:t>
      </w:r>
      <w:r w:rsidR="003C7813"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国の生活保護基準引き下げや、「親族扶養義務強化」などの生活保護法改悪に反対する</w:t>
      </w:r>
      <w:r w:rsidR="003C7813" w:rsidRPr="003421F3">
        <w:rPr>
          <w:rFonts w:asciiTheme="minorEastAsia" w:hAnsiTheme="minorEastAsia" w:cs="ＭＳ Ｐゴシック" w:hint="eastAsia"/>
          <w:kern w:val="0"/>
          <w:sz w:val="24"/>
          <w:szCs w:val="24"/>
        </w:rPr>
        <w:t>こと。</w:t>
      </w:r>
    </w:p>
    <w:p w:rsidR="00224A94" w:rsidRPr="003421F3" w:rsidRDefault="00224A94" w:rsidP="00224A94">
      <w:pPr>
        <w:pStyle w:val="af"/>
        <w:numPr>
          <w:ilvl w:val="0"/>
          <w:numId w:val="1"/>
        </w:numPr>
        <w:tabs>
          <w:tab w:val="clear" w:pos="720"/>
        </w:tabs>
        <w:ind w:leftChars="-5" w:left="427" w:hanging="437"/>
        <w:rPr>
          <w:rFonts w:asciiTheme="minorEastAsia" w:hAnsiTheme="minorEastAsia" w:cs="ＭＳ Ｐゴシック"/>
          <w:bCs/>
          <w:kern w:val="0"/>
          <w:sz w:val="24"/>
          <w:szCs w:val="24"/>
        </w:rPr>
      </w:pPr>
      <w:r w:rsidRPr="003421F3">
        <w:rPr>
          <w:rFonts w:asciiTheme="minorEastAsia" w:hAnsiTheme="minorEastAsia" w:cs="ＭＳ Ｐゴシック" w:hint="eastAsia"/>
          <w:bCs/>
          <w:kern w:val="0"/>
          <w:sz w:val="24"/>
          <w:szCs w:val="24"/>
        </w:rPr>
        <w:t>障がい者手帳が発行されない軽度・中程度の難聴児への補聴器購入助成を行うこと。</w:t>
      </w:r>
    </w:p>
    <w:p w:rsidR="00473C13" w:rsidRDefault="00473C13" w:rsidP="00A8060F">
      <w:pPr>
        <w:rPr>
          <w:rFonts w:asciiTheme="minorEastAsia" w:hAnsiTheme="minorEastAsia"/>
          <w:sz w:val="24"/>
          <w:szCs w:val="24"/>
        </w:rPr>
      </w:pPr>
      <w:r w:rsidRPr="003421F3">
        <w:rPr>
          <w:rFonts w:asciiTheme="minorEastAsia" w:hAnsiTheme="minorEastAsia" w:hint="eastAsia"/>
          <w:sz w:val="24"/>
          <w:szCs w:val="24"/>
        </w:rPr>
        <w:t> </w:t>
      </w:r>
    </w:p>
    <w:p w:rsidR="00DE3F7B" w:rsidRDefault="00DE3F7B" w:rsidP="00A8060F">
      <w:pPr>
        <w:rPr>
          <w:rFonts w:asciiTheme="minorEastAsia" w:hAnsiTheme="minorEastAsia"/>
          <w:sz w:val="24"/>
          <w:szCs w:val="24"/>
        </w:rPr>
      </w:pPr>
    </w:p>
    <w:p w:rsidR="00DE3F7B" w:rsidRDefault="00DE3F7B" w:rsidP="00A8060F">
      <w:pPr>
        <w:rPr>
          <w:rFonts w:asciiTheme="minorEastAsia" w:hAnsiTheme="minorEastAsia"/>
          <w:sz w:val="24"/>
          <w:szCs w:val="24"/>
        </w:rPr>
      </w:pPr>
    </w:p>
    <w:p w:rsidR="00CB1800" w:rsidRDefault="00CB1800" w:rsidP="00A8060F">
      <w:pPr>
        <w:rPr>
          <w:rFonts w:asciiTheme="minorEastAsia" w:hAnsiTheme="minorEastAsia"/>
          <w:sz w:val="24"/>
          <w:szCs w:val="24"/>
        </w:rPr>
      </w:pPr>
    </w:p>
    <w:p w:rsidR="00DE3F7B" w:rsidRPr="003421F3" w:rsidRDefault="00DE3F7B" w:rsidP="00A8060F">
      <w:pPr>
        <w:rPr>
          <w:rFonts w:asciiTheme="minorEastAsia" w:hAnsiTheme="minorEastAsia"/>
          <w:sz w:val="24"/>
          <w:szCs w:val="24"/>
        </w:rPr>
      </w:pPr>
    </w:p>
    <w:p w:rsidR="00473C13" w:rsidRPr="003421F3" w:rsidRDefault="00473C13" w:rsidP="003C7813">
      <w:pPr>
        <w:ind w:leftChars="-135" w:left="283" w:hangingChars="235" w:hanging="566"/>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lastRenderedPageBreak/>
        <w:t>（2）</w:t>
      </w:r>
      <w:r w:rsidR="009E553F" w:rsidRPr="003421F3">
        <w:rPr>
          <w:rFonts w:asciiTheme="majorEastAsia" w:eastAsiaTheme="majorEastAsia" w:hAnsiTheme="majorEastAsia" w:hint="eastAsia"/>
          <w:b/>
          <w:bCs/>
          <w:sz w:val="24"/>
          <w:szCs w:val="24"/>
        </w:rPr>
        <w:t>「</w:t>
      </w:r>
      <w:r w:rsidR="009E553F" w:rsidRPr="003421F3">
        <w:rPr>
          <w:rFonts w:asciiTheme="minorEastAsia" w:hAnsiTheme="minorEastAsia" w:cs="ＭＳ Ｐゴシック" w:hint="eastAsia"/>
          <w:b/>
          <w:kern w:val="0"/>
          <w:sz w:val="24"/>
          <w:szCs w:val="24"/>
        </w:rPr>
        <w:t>認可保育所の大幅増設」</w:t>
      </w:r>
      <w:r w:rsidR="003C7813" w:rsidRPr="003421F3">
        <w:rPr>
          <w:rFonts w:asciiTheme="majorEastAsia" w:eastAsiaTheme="majorEastAsia" w:hAnsiTheme="majorEastAsia" w:cs="ＭＳ Ｐゴシック" w:hint="eastAsia"/>
          <w:b/>
          <w:bCs/>
          <w:kern w:val="0"/>
          <w:sz w:val="24"/>
          <w:szCs w:val="24"/>
        </w:rPr>
        <w:t>「保育料を1万円引き下げる」「第３子保育料無料の所得制限の廃止」など、豊かな成長を保障する保育を拡充する</w:t>
      </w:r>
    </w:p>
    <w:p w:rsidR="00473C13" w:rsidRPr="003421F3" w:rsidRDefault="00473C13" w:rsidP="00473C13">
      <w:pPr>
        <w:widowControl/>
        <w:numPr>
          <w:ilvl w:val="0"/>
          <w:numId w:val="2"/>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認可保育所の大幅増設をする。安易な公立保育所の民間移譲や指定管理者制度による民営化などを行わないよう各市町村に対し指導する</w:t>
      </w:r>
      <w:r w:rsidR="00023798"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r w:rsidR="00C57EB8" w:rsidRPr="003421F3">
        <w:rPr>
          <w:rFonts w:asciiTheme="minorEastAsia" w:hAnsiTheme="minorEastAsia" w:cs="ＭＳ Ｐゴシック" w:hint="eastAsia"/>
          <w:kern w:val="0"/>
          <w:sz w:val="24"/>
          <w:szCs w:val="24"/>
        </w:rPr>
        <w:t>小規模保育や家庭的保育など施設形態の違いによって、保育に格差が生じないようにすること。</w:t>
      </w:r>
    </w:p>
    <w:p w:rsidR="00473C13" w:rsidRPr="003421F3" w:rsidRDefault="00473C13" w:rsidP="00473C13">
      <w:pPr>
        <w:widowControl/>
        <w:numPr>
          <w:ilvl w:val="0"/>
          <w:numId w:val="2"/>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運営費補助など保育への県補助を思い切って増額し、各市町村の保育料を1万円引き下げる</w:t>
      </w:r>
      <w:r w:rsidR="00023798" w:rsidRPr="003421F3">
        <w:rPr>
          <w:rFonts w:asciiTheme="minorEastAsia" w:hAnsiTheme="minorEastAsia" w:cs="ＭＳ Ｐゴシック" w:hint="eastAsia"/>
          <w:kern w:val="0"/>
          <w:sz w:val="24"/>
          <w:szCs w:val="24"/>
        </w:rPr>
        <w:t>こと。また、2013年度から</w:t>
      </w:r>
      <w:r w:rsidR="00C57EB8" w:rsidRPr="003421F3">
        <w:rPr>
          <w:rFonts w:asciiTheme="minorEastAsia" w:hAnsiTheme="minorEastAsia" w:cs="ＭＳ Ｐゴシック" w:hint="eastAsia"/>
          <w:kern w:val="0"/>
          <w:sz w:val="24"/>
          <w:szCs w:val="24"/>
        </w:rPr>
        <w:t>導入</w:t>
      </w:r>
      <w:r w:rsidR="00023798" w:rsidRPr="003421F3">
        <w:rPr>
          <w:rFonts w:asciiTheme="minorEastAsia" w:hAnsiTheme="minorEastAsia" w:cs="ＭＳ Ｐゴシック" w:hint="eastAsia"/>
          <w:kern w:val="0"/>
          <w:sz w:val="24"/>
          <w:szCs w:val="24"/>
        </w:rPr>
        <w:t>した第三子保育料無料化事業の所得制限を廃止</w:t>
      </w:r>
      <w:r w:rsidR="001A1EAF" w:rsidRPr="003421F3">
        <w:rPr>
          <w:rFonts w:asciiTheme="minorEastAsia" w:hAnsiTheme="minorEastAsia" w:cs="ＭＳ Ｐゴシック" w:hint="eastAsia"/>
          <w:kern w:val="0"/>
          <w:sz w:val="24"/>
          <w:szCs w:val="24"/>
        </w:rPr>
        <w:t>し全ての第三子を無料と</w:t>
      </w:r>
      <w:r w:rsidR="00023798" w:rsidRPr="003421F3">
        <w:rPr>
          <w:rFonts w:asciiTheme="minorEastAsia" w:hAnsiTheme="minorEastAsia" w:cs="ＭＳ Ｐゴシック" w:hint="eastAsia"/>
          <w:kern w:val="0"/>
          <w:sz w:val="24"/>
          <w:szCs w:val="24"/>
        </w:rPr>
        <w:t>すること。</w:t>
      </w:r>
    </w:p>
    <w:p w:rsidR="00473C13" w:rsidRPr="003421F3" w:rsidRDefault="00473C13" w:rsidP="00473C13">
      <w:pPr>
        <w:widowControl/>
        <w:numPr>
          <w:ilvl w:val="0"/>
          <w:numId w:val="2"/>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痛ましい虐待などを防ぐために、児童福祉司、心理福祉司の増員をはかり、児童相談所の体制を充実する</w:t>
      </w:r>
      <w:r w:rsidR="0002379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2"/>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学童保育を増設し、待機児童ゼロと大規模化の是正を行う</w:t>
      </w:r>
      <w:r w:rsidR="0002379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2"/>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子育て世帯のための公的住宅建設や家賃補助を行う</w:t>
      </w:r>
      <w:r w:rsidR="00023798" w:rsidRPr="003421F3">
        <w:rPr>
          <w:rFonts w:asciiTheme="minorEastAsia" w:hAnsiTheme="minorEastAsia" w:cs="ＭＳ Ｐゴシック" w:hint="eastAsia"/>
          <w:kern w:val="0"/>
          <w:sz w:val="24"/>
          <w:szCs w:val="24"/>
        </w:rPr>
        <w:t>こと。</w:t>
      </w:r>
    </w:p>
    <w:p w:rsidR="00224A94" w:rsidRPr="003421F3" w:rsidRDefault="00224A94" w:rsidP="00473C13">
      <w:pPr>
        <w:widowControl/>
        <w:numPr>
          <w:ilvl w:val="0"/>
          <w:numId w:val="2"/>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bCs/>
          <w:kern w:val="0"/>
          <w:sz w:val="24"/>
          <w:szCs w:val="24"/>
        </w:rPr>
        <w:t>「子どもの貧困」は、</w:t>
      </w:r>
      <w:r w:rsidR="001A1EAF" w:rsidRPr="003421F3">
        <w:rPr>
          <w:rFonts w:asciiTheme="minorEastAsia" w:hAnsiTheme="minorEastAsia" w:cs="ＭＳ Ｐゴシック" w:hint="eastAsia"/>
          <w:bCs/>
          <w:kern w:val="0"/>
          <w:sz w:val="24"/>
          <w:szCs w:val="24"/>
        </w:rPr>
        <w:t>対策検討会議の</w:t>
      </w:r>
      <w:r w:rsidRPr="003421F3">
        <w:rPr>
          <w:rFonts w:asciiTheme="minorEastAsia" w:hAnsiTheme="minorEastAsia" w:cs="ＭＳ Ｐゴシック" w:hint="eastAsia"/>
          <w:bCs/>
          <w:kern w:val="0"/>
          <w:sz w:val="24"/>
          <w:szCs w:val="24"/>
        </w:rPr>
        <w:t>調査・分析結果を待つことなく、特に放課後の</w:t>
      </w:r>
      <w:r w:rsidR="001A1EAF" w:rsidRPr="003421F3">
        <w:rPr>
          <w:rFonts w:asciiTheme="minorEastAsia" w:hAnsiTheme="minorEastAsia" w:cs="ＭＳ Ｐゴシック" w:hint="eastAsia"/>
          <w:bCs/>
          <w:kern w:val="0"/>
          <w:sz w:val="24"/>
          <w:szCs w:val="24"/>
        </w:rPr>
        <w:t>「子ども食堂」「無料塾」など</w:t>
      </w:r>
      <w:r w:rsidRPr="003421F3">
        <w:rPr>
          <w:rFonts w:asciiTheme="minorEastAsia" w:hAnsiTheme="minorEastAsia" w:cs="ＭＳ Ｐゴシック" w:hint="eastAsia"/>
          <w:bCs/>
          <w:kern w:val="0"/>
          <w:sz w:val="24"/>
          <w:szCs w:val="24"/>
        </w:rPr>
        <w:t>子どもの居場所確保対策を</w:t>
      </w:r>
      <w:r w:rsidR="001A1EAF" w:rsidRPr="003421F3">
        <w:rPr>
          <w:rFonts w:asciiTheme="minorEastAsia" w:hAnsiTheme="minorEastAsia" w:cs="ＭＳ Ｐゴシック" w:hint="eastAsia"/>
          <w:bCs/>
          <w:kern w:val="0"/>
          <w:sz w:val="24"/>
          <w:szCs w:val="24"/>
        </w:rPr>
        <w:t>緊急に</w:t>
      </w:r>
      <w:r w:rsidRPr="003421F3">
        <w:rPr>
          <w:rFonts w:asciiTheme="minorEastAsia" w:hAnsiTheme="minorEastAsia" w:cs="ＭＳ Ｐゴシック" w:hint="eastAsia"/>
          <w:bCs/>
          <w:kern w:val="0"/>
          <w:sz w:val="24"/>
          <w:szCs w:val="24"/>
        </w:rPr>
        <w:t>行うこと。</w:t>
      </w:r>
    </w:p>
    <w:p w:rsidR="00473C13" w:rsidRPr="003421F3" w:rsidRDefault="00473C13" w:rsidP="00A8060F">
      <w:pPr>
        <w:rPr>
          <w:rFonts w:asciiTheme="majorEastAsia" w:eastAsiaTheme="majorEastAsia" w:hAnsiTheme="majorEastAsia"/>
          <w:sz w:val="24"/>
          <w:szCs w:val="24"/>
        </w:rPr>
      </w:pPr>
      <w:r w:rsidRPr="003421F3">
        <w:rPr>
          <w:rFonts w:asciiTheme="majorEastAsia" w:eastAsiaTheme="majorEastAsia" w:hAnsiTheme="majorEastAsia" w:hint="eastAsia"/>
          <w:sz w:val="24"/>
          <w:szCs w:val="24"/>
        </w:rPr>
        <w:t> </w:t>
      </w:r>
    </w:p>
    <w:p w:rsidR="00473C13" w:rsidRPr="003421F3" w:rsidRDefault="00473C13" w:rsidP="00A8060F">
      <w:pPr>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（3）3</w:t>
      </w:r>
      <w:r w:rsidR="00023798" w:rsidRPr="003421F3">
        <w:rPr>
          <w:rFonts w:asciiTheme="majorEastAsia" w:eastAsiaTheme="majorEastAsia" w:hAnsiTheme="majorEastAsia" w:hint="eastAsia"/>
          <w:b/>
          <w:bCs/>
          <w:sz w:val="24"/>
          <w:szCs w:val="24"/>
        </w:rPr>
        <w:t>5</w:t>
      </w:r>
      <w:r w:rsidRPr="003421F3">
        <w:rPr>
          <w:rFonts w:asciiTheme="majorEastAsia" w:eastAsiaTheme="majorEastAsia" w:hAnsiTheme="majorEastAsia" w:hint="eastAsia"/>
          <w:b/>
          <w:bCs/>
          <w:sz w:val="24"/>
          <w:szCs w:val="24"/>
        </w:rPr>
        <w:t>人以下学級の拡大など教育・文化・スポーツを充実する</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就学援助制度の所得基準を生活保護世帯の1.4倍以上の基準にし、必要とする人が利用しやすい制度にする</w:t>
      </w:r>
      <w:r w:rsidR="0002379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義務教育での学校給食の無料化をはかり、小学校、中学校、高校での教育活動に不可欠な授業料以外の教材費、修学旅行費、部活振興費など学校納付金を無料にするなどして、教育に係る保護者負担を軽減する</w:t>
      </w:r>
      <w:r w:rsidR="00C9065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小学校・中学校の3</w:t>
      </w:r>
      <w:r w:rsidR="00023798" w:rsidRPr="003421F3">
        <w:rPr>
          <w:rFonts w:asciiTheme="minorEastAsia" w:hAnsiTheme="minorEastAsia" w:cs="ＭＳ Ｐゴシック" w:hint="eastAsia"/>
          <w:kern w:val="0"/>
          <w:sz w:val="24"/>
          <w:szCs w:val="24"/>
        </w:rPr>
        <w:t>5</w:t>
      </w:r>
      <w:r w:rsidRPr="003421F3">
        <w:rPr>
          <w:rFonts w:asciiTheme="minorEastAsia" w:hAnsiTheme="minorEastAsia" w:cs="ＭＳ Ｐゴシック" w:hint="eastAsia"/>
          <w:kern w:val="0"/>
          <w:sz w:val="24"/>
          <w:szCs w:val="24"/>
        </w:rPr>
        <w:t>人以下学級を早期に実現し、そのためにも小中校の正規教員を増員</w:t>
      </w:r>
      <w:r w:rsidR="00C90658" w:rsidRPr="003421F3">
        <w:rPr>
          <w:rFonts w:asciiTheme="minorEastAsia" w:hAnsiTheme="minorEastAsia" w:cs="ＭＳ Ｐゴシック" w:hint="eastAsia"/>
          <w:kern w:val="0"/>
          <w:sz w:val="24"/>
          <w:szCs w:val="24"/>
        </w:rPr>
        <w:t>すること。</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いじめや不登校などに対応するスクールカウンセラーの配置を拡充するとともに、「子どもの貧困」に福祉の立場から対応するスクールソーシャルワーカーの全小中学校・高校への配置を計画的に進める</w:t>
      </w:r>
      <w:r w:rsidR="00C90658" w:rsidRPr="003421F3">
        <w:rPr>
          <w:rFonts w:asciiTheme="minorEastAsia" w:hAnsiTheme="minorEastAsia" w:cs="ＭＳ Ｐゴシック" w:hint="eastAsia"/>
          <w:kern w:val="0"/>
          <w:sz w:val="24"/>
          <w:szCs w:val="24"/>
        </w:rPr>
        <w:t>こと。</w:t>
      </w:r>
    </w:p>
    <w:p w:rsidR="00224A94" w:rsidRPr="003421F3" w:rsidRDefault="00473C13" w:rsidP="0051686B">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深刻な特別支援学校のマンモス</w:t>
      </w:r>
      <w:r w:rsidR="00C90658" w:rsidRPr="003421F3">
        <w:rPr>
          <w:rFonts w:asciiTheme="minorEastAsia" w:hAnsiTheme="minorEastAsia" w:cs="ＭＳ Ｐゴシック" w:hint="eastAsia"/>
          <w:kern w:val="0"/>
          <w:sz w:val="24"/>
          <w:szCs w:val="24"/>
        </w:rPr>
        <w:t>状態</w:t>
      </w:r>
      <w:r w:rsidRPr="003421F3">
        <w:rPr>
          <w:rFonts w:asciiTheme="minorEastAsia" w:hAnsiTheme="minorEastAsia" w:cs="ＭＳ Ｐゴシック" w:hint="eastAsia"/>
          <w:kern w:val="0"/>
          <w:sz w:val="24"/>
          <w:szCs w:val="24"/>
        </w:rPr>
        <w:t>を解消するため、早急に増設し、教員を増やす</w:t>
      </w:r>
      <w:r w:rsidR="00930FEC"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。地域に密着した</w:t>
      </w:r>
      <w:r w:rsidR="00C90658" w:rsidRPr="003421F3">
        <w:rPr>
          <w:rFonts w:asciiTheme="minorEastAsia" w:hAnsiTheme="minorEastAsia" w:cs="ＭＳ Ｐゴシック" w:hint="eastAsia"/>
          <w:kern w:val="0"/>
          <w:sz w:val="24"/>
          <w:szCs w:val="24"/>
        </w:rPr>
        <w:t>特別支援学校</w:t>
      </w:r>
      <w:r w:rsidRPr="003421F3">
        <w:rPr>
          <w:rFonts w:asciiTheme="minorEastAsia" w:hAnsiTheme="minorEastAsia" w:cs="ＭＳ Ｐゴシック" w:hint="eastAsia"/>
          <w:kern w:val="0"/>
          <w:sz w:val="24"/>
          <w:szCs w:val="24"/>
        </w:rPr>
        <w:t>を整備する</w:t>
      </w:r>
      <w:r w:rsidR="00C90658"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r w:rsidR="00224A94" w:rsidRPr="003421F3">
        <w:rPr>
          <w:rFonts w:asciiTheme="minorEastAsia" w:hAnsiTheme="minorEastAsia" w:cs="ＭＳ Ｐゴシック" w:hint="eastAsia"/>
          <w:kern w:val="0"/>
          <w:sz w:val="24"/>
          <w:szCs w:val="24"/>
        </w:rPr>
        <w:t>また、</w:t>
      </w:r>
      <w:r w:rsidR="00096424" w:rsidRPr="003421F3">
        <w:rPr>
          <w:rFonts w:asciiTheme="minorEastAsia" w:hAnsiTheme="minorEastAsia" w:cs="ＭＳ Ｐゴシック" w:hint="eastAsia"/>
          <w:kern w:val="0"/>
          <w:sz w:val="24"/>
          <w:szCs w:val="24"/>
        </w:rPr>
        <w:t>国の公立学校施設整備費を活用する</w:t>
      </w:r>
      <w:r w:rsidR="00224A94" w:rsidRPr="003421F3">
        <w:rPr>
          <w:rFonts w:asciiTheme="minorEastAsia" w:hAnsiTheme="minorEastAsia" w:cs="ＭＳ Ｐゴシック" w:hint="eastAsia"/>
          <w:kern w:val="0"/>
          <w:sz w:val="24"/>
          <w:szCs w:val="24"/>
        </w:rPr>
        <w:t>教室の空調整備計画を直ちに確立し、来年度から空調整備を実施すること。スクールバスを増車すること。</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県内の高校生・大学生に対する給付制奨学金制度</w:t>
      </w:r>
      <w:r w:rsidR="009E553F" w:rsidRPr="003421F3">
        <w:rPr>
          <w:rFonts w:asciiTheme="minorEastAsia" w:hAnsiTheme="minorEastAsia" w:cs="ＭＳ Ｐゴシック" w:hint="eastAsia"/>
          <w:kern w:val="0"/>
          <w:sz w:val="24"/>
          <w:szCs w:val="24"/>
        </w:rPr>
        <w:t>と</w:t>
      </w:r>
      <w:r w:rsidR="009E553F" w:rsidRPr="003421F3">
        <w:rPr>
          <w:rFonts w:asciiTheme="minorEastAsia" w:hAnsiTheme="minorEastAsia" w:cs="ＭＳ Ｐゴシック" w:hint="eastAsia"/>
          <w:bCs/>
          <w:kern w:val="0"/>
          <w:sz w:val="24"/>
          <w:szCs w:val="24"/>
        </w:rPr>
        <w:t>奨学金返還支援制度</w:t>
      </w:r>
      <w:r w:rsidRPr="003421F3">
        <w:rPr>
          <w:rFonts w:asciiTheme="minorEastAsia" w:hAnsiTheme="minorEastAsia" w:cs="ＭＳ Ｐゴシック" w:hint="eastAsia"/>
          <w:kern w:val="0"/>
          <w:sz w:val="24"/>
          <w:szCs w:val="24"/>
        </w:rPr>
        <w:t>を創設</w:t>
      </w:r>
      <w:r w:rsidR="009E553F" w:rsidRPr="003421F3">
        <w:rPr>
          <w:rFonts w:asciiTheme="minorEastAsia" w:hAnsiTheme="minorEastAsia" w:cs="ＭＳ Ｐゴシック" w:hint="eastAsia"/>
          <w:kern w:val="0"/>
          <w:sz w:val="24"/>
          <w:szCs w:val="24"/>
        </w:rPr>
        <w:t>し、誰もが安心して学べる</w:t>
      </w:r>
      <w:r w:rsidR="0034145E" w:rsidRPr="003421F3">
        <w:rPr>
          <w:rFonts w:asciiTheme="minorEastAsia" w:hAnsiTheme="minorEastAsia" w:cs="ＭＳ Ｐゴシック" w:hint="eastAsia"/>
          <w:kern w:val="0"/>
          <w:sz w:val="24"/>
          <w:szCs w:val="24"/>
        </w:rPr>
        <w:t>環境をつくること。</w:t>
      </w:r>
    </w:p>
    <w:p w:rsidR="00EF02F6" w:rsidRPr="003421F3" w:rsidRDefault="006C2071"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hint="eastAsia"/>
          <w:sz w:val="24"/>
          <w:szCs w:val="24"/>
        </w:rPr>
        <w:lastRenderedPageBreak/>
        <w:t>高等学校等就学支援金</w:t>
      </w:r>
      <w:r w:rsidR="00930FEC" w:rsidRPr="003421F3">
        <w:rPr>
          <w:rFonts w:asciiTheme="minorEastAsia" w:hAnsiTheme="minorEastAsia" w:hint="eastAsia"/>
          <w:sz w:val="24"/>
          <w:szCs w:val="24"/>
        </w:rPr>
        <w:t>の</w:t>
      </w:r>
      <w:r w:rsidRPr="003421F3">
        <w:rPr>
          <w:rFonts w:asciiTheme="minorEastAsia" w:hAnsiTheme="minorEastAsia" w:hint="eastAsia"/>
          <w:sz w:val="24"/>
          <w:szCs w:val="24"/>
        </w:rPr>
        <w:t>支給</w:t>
      </w:r>
      <w:r w:rsidR="00EF02F6" w:rsidRPr="003421F3">
        <w:rPr>
          <w:rFonts w:asciiTheme="minorEastAsia" w:hAnsiTheme="minorEastAsia" w:hint="eastAsia"/>
          <w:sz w:val="24"/>
          <w:szCs w:val="24"/>
        </w:rPr>
        <w:t>にかかわる所得制限を廃止し、全</w:t>
      </w:r>
      <w:r w:rsidR="00930FEC" w:rsidRPr="003421F3">
        <w:rPr>
          <w:rFonts w:asciiTheme="minorEastAsia" w:hAnsiTheme="minorEastAsia" w:hint="eastAsia"/>
          <w:sz w:val="24"/>
          <w:szCs w:val="24"/>
        </w:rPr>
        <w:t>ての</w:t>
      </w:r>
      <w:r w:rsidR="00EF02F6" w:rsidRPr="003421F3">
        <w:rPr>
          <w:rFonts w:asciiTheme="minorEastAsia" w:hAnsiTheme="minorEastAsia" w:hint="eastAsia"/>
          <w:sz w:val="24"/>
          <w:szCs w:val="24"/>
        </w:rPr>
        <w:t>生徒の授業料を無償</w:t>
      </w:r>
      <w:r w:rsidR="00930FEC" w:rsidRPr="003421F3">
        <w:rPr>
          <w:rFonts w:asciiTheme="minorEastAsia" w:hAnsiTheme="minorEastAsia" w:hint="eastAsia"/>
          <w:sz w:val="24"/>
          <w:szCs w:val="24"/>
        </w:rPr>
        <w:t>に</w:t>
      </w:r>
      <w:r w:rsidR="00EF02F6" w:rsidRPr="003421F3">
        <w:rPr>
          <w:rFonts w:asciiTheme="minorEastAsia" w:hAnsiTheme="minorEastAsia" w:hint="eastAsia"/>
          <w:sz w:val="24"/>
          <w:szCs w:val="24"/>
        </w:rPr>
        <w:t>すること。</w:t>
      </w:r>
      <w:r w:rsidR="00930FEC" w:rsidRPr="003421F3">
        <w:rPr>
          <w:rFonts w:asciiTheme="minorEastAsia" w:hAnsiTheme="minorEastAsia" w:hint="eastAsia"/>
          <w:sz w:val="24"/>
          <w:szCs w:val="24"/>
        </w:rPr>
        <w:t>この制度説明書の外国語（複数）翻訳版を発行し、支援金の需給漏れがないようにすること。</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私立高校の学費無償化をめざして</w:t>
      </w:r>
      <w:r w:rsidR="00EF02F6" w:rsidRPr="003421F3">
        <w:rPr>
          <w:rFonts w:asciiTheme="minorEastAsia" w:hAnsiTheme="minorEastAsia" w:cs="ＭＳ Ｐゴシック" w:hint="eastAsia"/>
          <w:kern w:val="0"/>
          <w:sz w:val="24"/>
          <w:szCs w:val="24"/>
        </w:rPr>
        <w:t>、入学納付金補助、経常費補助など</w:t>
      </w:r>
      <w:r w:rsidRPr="003421F3">
        <w:rPr>
          <w:rFonts w:asciiTheme="minorEastAsia" w:hAnsiTheme="minorEastAsia" w:cs="ＭＳ Ｐゴシック" w:hint="eastAsia"/>
          <w:kern w:val="0"/>
          <w:sz w:val="24"/>
          <w:szCs w:val="24"/>
        </w:rPr>
        <w:t>私学助成の拡充をはかる</w:t>
      </w:r>
      <w:r w:rsidR="00930FEC"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小中学校、県立高校のトイレの洋式化、普通教室を含めた空調設備（エアコン）の設置など、設備の充実をはかる</w:t>
      </w:r>
      <w:r w:rsidR="00EF02F6" w:rsidRPr="003421F3">
        <w:rPr>
          <w:rFonts w:asciiTheme="minorEastAsia" w:hAnsiTheme="minorEastAsia" w:cs="ＭＳ Ｐゴシック" w:hint="eastAsia"/>
          <w:kern w:val="0"/>
          <w:sz w:val="24"/>
          <w:szCs w:val="24"/>
        </w:rPr>
        <w:t>こと。</w:t>
      </w:r>
      <w:r w:rsidR="00930FEC" w:rsidRPr="003421F3">
        <w:rPr>
          <w:rFonts w:asciiTheme="minorEastAsia" w:hAnsiTheme="minorEastAsia" w:cs="ＭＳ Ｐゴシック" w:hint="eastAsia"/>
          <w:kern w:val="0"/>
          <w:sz w:val="24"/>
          <w:szCs w:val="24"/>
        </w:rPr>
        <w:t>ＰＴＡが負担している空調リース代を公費負担とすること。</w:t>
      </w:r>
    </w:p>
    <w:p w:rsidR="00224A94" w:rsidRPr="003421F3" w:rsidRDefault="00224A94"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bCs/>
          <w:kern w:val="0"/>
          <w:sz w:val="24"/>
          <w:szCs w:val="24"/>
        </w:rPr>
        <w:t>児童自立支援施設（愛知学園）が本来の役割が十分に果たせるよう、学園の改修、義務教育の指定、マンパワーの</w:t>
      </w:r>
      <w:r w:rsidR="00096424" w:rsidRPr="003421F3">
        <w:rPr>
          <w:rFonts w:asciiTheme="minorEastAsia" w:hAnsiTheme="minorEastAsia" w:cs="ＭＳ Ｐゴシック" w:hint="eastAsia"/>
          <w:bCs/>
          <w:kern w:val="0"/>
          <w:sz w:val="24"/>
          <w:szCs w:val="24"/>
        </w:rPr>
        <w:t>強化</w:t>
      </w:r>
      <w:r w:rsidRPr="003421F3">
        <w:rPr>
          <w:rFonts w:asciiTheme="minorEastAsia" w:hAnsiTheme="minorEastAsia" w:cs="ＭＳ Ｐゴシック" w:hint="eastAsia"/>
          <w:bCs/>
          <w:kern w:val="0"/>
          <w:sz w:val="24"/>
          <w:szCs w:val="24"/>
        </w:rPr>
        <w:t>など必要な手立てを行うこと。</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文化・スポーツを県民の権利として位置づけ、文化・スポーツ予算を抜本的に増やす</w:t>
      </w:r>
      <w:r w:rsidR="00053F02"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r w:rsidR="00053F02" w:rsidRPr="003421F3">
        <w:rPr>
          <w:rFonts w:asciiTheme="minorEastAsia" w:hAnsiTheme="minorEastAsia" w:cs="ＭＳ Ｐゴシック" w:hint="eastAsia"/>
          <w:kern w:val="0"/>
          <w:sz w:val="24"/>
          <w:szCs w:val="24"/>
        </w:rPr>
        <w:t>また、</w:t>
      </w:r>
      <w:r w:rsidRPr="003421F3">
        <w:rPr>
          <w:rFonts w:asciiTheme="minorEastAsia" w:hAnsiTheme="minorEastAsia" w:cs="ＭＳ Ｐゴシック" w:hint="eastAsia"/>
          <w:kern w:val="0"/>
          <w:sz w:val="24"/>
          <w:szCs w:val="24"/>
        </w:rPr>
        <w:t>図書館など文化・スポーツ施設の統廃合を見直し、逆に充実し、県の施設を低料金で県民の声を生かした使いやすいものにする。文化・スポーツ団体への支援を拡充する</w:t>
      </w:r>
      <w:r w:rsidR="00EF02F6" w:rsidRPr="003421F3">
        <w:rPr>
          <w:rFonts w:asciiTheme="minorEastAsia" w:hAnsiTheme="minorEastAsia" w:cs="ＭＳ Ｐゴシック" w:hint="eastAsia"/>
          <w:kern w:val="0"/>
          <w:sz w:val="24"/>
          <w:szCs w:val="24"/>
        </w:rPr>
        <w:t>こと。</w:t>
      </w:r>
    </w:p>
    <w:p w:rsidR="00557209" w:rsidRPr="003421F3" w:rsidRDefault="00557209"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第20回アジア競技大会は、県民が心から歓迎できるよう、県民への丁寧な説明や意見の聴取、簡素で身近なスポーツ振興に役立つ大会にすること。また、大会開催を大規模事業の推進の口実にしないこと。</w:t>
      </w:r>
    </w:p>
    <w:p w:rsidR="00B92115" w:rsidRPr="003421F3" w:rsidRDefault="00B92115" w:rsidP="00473C13">
      <w:pPr>
        <w:widowControl/>
        <w:shd w:val="clear" w:color="auto" w:fill="FFFFFF"/>
        <w:spacing w:after="120"/>
        <w:jc w:val="left"/>
        <w:rPr>
          <w:rFonts w:ascii="ＭＳ Ｐゴシック" w:eastAsia="ＭＳ Ｐゴシック" w:hAnsi="ＭＳ Ｐゴシック" w:cs="ＭＳ Ｐゴシック"/>
          <w:kern w:val="0"/>
          <w:sz w:val="24"/>
          <w:szCs w:val="24"/>
        </w:rPr>
      </w:pPr>
    </w:p>
    <w:p w:rsidR="00473C13" w:rsidRPr="003421F3" w:rsidRDefault="00473C13" w:rsidP="00DE3F7B">
      <w:pPr>
        <w:ind w:left="424" w:hangingChars="176" w:hanging="424"/>
        <w:rPr>
          <w:rFonts w:asciiTheme="majorEastAsia" w:eastAsiaTheme="majorEastAsia" w:hAnsiTheme="majorEastAsia"/>
          <w:b/>
          <w:sz w:val="24"/>
          <w:szCs w:val="24"/>
        </w:rPr>
      </w:pPr>
      <w:r w:rsidRPr="003421F3">
        <w:rPr>
          <w:rFonts w:asciiTheme="majorEastAsia" w:eastAsiaTheme="majorEastAsia" w:hAnsiTheme="majorEastAsia" w:hint="eastAsia"/>
          <w:b/>
          <w:sz w:val="24"/>
          <w:szCs w:val="24"/>
        </w:rPr>
        <w:t>（4）働きがいある職場にするため、「ブラック企業」規制、若者の就労支援強化、安定雇用拡大、賃金の引き上げをすすめる</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違法行為やパワハラをすすめる「ブラック企業」の情報を公開して、労働条件等の是正をすすめる「ブラック企業規制条例」（仮称）を策定する</w:t>
      </w:r>
      <w:r w:rsidR="00EF02F6" w:rsidRPr="003421F3">
        <w:rPr>
          <w:rFonts w:asciiTheme="minorEastAsia" w:hAnsiTheme="minorEastAsia" w:cs="ＭＳ Ｐゴシック" w:hint="eastAsia"/>
          <w:kern w:val="0"/>
          <w:sz w:val="24"/>
          <w:szCs w:val="24"/>
        </w:rPr>
        <w:t>こと。</w:t>
      </w:r>
    </w:p>
    <w:p w:rsidR="0034145E" w:rsidRPr="003421F3" w:rsidRDefault="00473C13" w:rsidP="0063112D">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「ブラック企業」で働く青年の相談窓口を</w:t>
      </w:r>
      <w:r w:rsidR="0034145E" w:rsidRPr="003421F3">
        <w:rPr>
          <w:rFonts w:asciiTheme="minorEastAsia" w:hAnsiTheme="minorEastAsia" w:cs="ＭＳ Ｐゴシック" w:hint="eastAsia"/>
          <w:kern w:val="0"/>
          <w:sz w:val="24"/>
          <w:szCs w:val="24"/>
        </w:rPr>
        <w:t>増</w:t>
      </w:r>
      <w:r w:rsidRPr="003421F3">
        <w:rPr>
          <w:rFonts w:asciiTheme="minorEastAsia" w:hAnsiTheme="minorEastAsia" w:cs="ＭＳ Ｐゴシック" w:hint="eastAsia"/>
          <w:kern w:val="0"/>
          <w:sz w:val="24"/>
          <w:szCs w:val="24"/>
        </w:rPr>
        <w:t>設し、就職案内に正確な労働条件、離職率</w:t>
      </w:r>
      <w:r w:rsidR="00212BBA" w:rsidRPr="003421F3">
        <w:rPr>
          <w:rFonts w:asciiTheme="minorEastAsia" w:hAnsiTheme="minorEastAsia" w:cs="ＭＳ Ｐゴシック" w:hint="eastAsia"/>
          <w:kern w:val="0"/>
          <w:sz w:val="24"/>
          <w:szCs w:val="24"/>
        </w:rPr>
        <w:t>の状況を示すこと。</w:t>
      </w:r>
    </w:p>
    <w:p w:rsidR="00E2606A" w:rsidRPr="003421F3" w:rsidRDefault="00E2606A" w:rsidP="0063112D">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長時間労働の是正</w:t>
      </w:r>
      <w:r w:rsidR="00283D33">
        <w:rPr>
          <w:rFonts w:asciiTheme="minorEastAsia" w:hAnsiTheme="minorEastAsia" w:cs="ＭＳ Ｐゴシック" w:hint="eastAsia"/>
          <w:kern w:val="0"/>
          <w:sz w:val="24"/>
          <w:szCs w:val="24"/>
        </w:rPr>
        <w:t>のために、県として、知事が企業に申し入れることや、人間らしい労働環境をつくるキャンペーンを積極的に行う</w:t>
      </w:r>
      <w:r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首切りや賃金の不払い、法律違反の駆け込み寺として、労働相談情報センターを</w:t>
      </w:r>
      <w:r w:rsidR="00270500" w:rsidRPr="003421F3">
        <w:rPr>
          <w:rFonts w:asciiTheme="minorEastAsia" w:hAnsiTheme="minorEastAsia" w:cs="ＭＳ Ｐゴシック" w:hint="eastAsia"/>
          <w:kern w:val="0"/>
          <w:sz w:val="24"/>
          <w:szCs w:val="24"/>
        </w:rPr>
        <w:t>設置し</w:t>
      </w:r>
      <w:r w:rsidRPr="003421F3">
        <w:rPr>
          <w:rFonts w:asciiTheme="minorEastAsia" w:hAnsiTheme="minorEastAsia" w:cs="ＭＳ Ｐゴシック" w:hint="eastAsia"/>
          <w:kern w:val="0"/>
          <w:sz w:val="24"/>
          <w:szCs w:val="24"/>
        </w:rPr>
        <w:t>、強化する</w:t>
      </w:r>
      <w:r w:rsidR="00212BB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県内の財界・大企業に対して、内部留保を活用して、正規雇用の拡大、賃金引上げを強力に働きかける</w:t>
      </w:r>
      <w:r w:rsidR="00212BBA" w:rsidRPr="003421F3">
        <w:rPr>
          <w:rFonts w:asciiTheme="minorEastAsia" w:hAnsiTheme="minorEastAsia" w:cs="ＭＳ Ｐゴシック" w:hint="eastAsia"/>
          <w:kern w:val="0"/>
          <w:sz w:val="24"/>
          <w:szCs w:val="24"/>
        </w:rPr>
        <w:t>こと。</w:t>
      </w:r>
    </w:p>
    <w:p w:rsidR="00212BBA" w:rsidRPr="003421F3" w:rsidRDefault="00212BBA"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正社員ゼロ社会へ道を開く派遣法に反対すること。また、企業に対し、生涯派遣非正規労働者の拡大ではなく、正規雇用の拡大を働き掛けること。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lastRenderedPageBreak/>
        <w:t>最低賃金を時給1000円以上に</w:t>
      </w:r>
      <w:r w:rsidR="00283D33">
        <w:rPr>
          <w:rFonts w:asciiTheme="minorEastAsia" w:hAnsiTheme="minorEastAsia" w:cs="ＭＳ Ｐゴシック" w:hint="eastAsia"/>
          <w:kern w:val="0"/>
          <w:sz w:val="24"/>
          <w:szCs w:val="24"/>
        </w:rPr>
        <w:t>引き上げ、</w:t>
      </w:r>
      <w:r w:rsidRPr="003421F3">
        <w:rPr>
          <w:rFonts w:asciiTheme="minorEastAsia" w:hAnsiTheme="minorEastAsia" w:cs="ＭＳ Ｐゴシック" w:hint="eastAsia"/>
          <w:kern w:val="0"/>
          <w:sz w:val="24"/>
          <w:szCs w:val="24"/>
        </w:rPr>
        <w:t>賃上げする中小企業への助成を行い、中小企業の労働条件改善を促進するため、大企業や銀行、資産家が拠出する「中小企業労働条件改善基金」（仮称）を創設する</w:t>
      </w:r>
      <w:r w:rsidR="00212BB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公契約条例</w:t>
      </w:r>
      <w:r w:rsidR="003B74AD" w:rsidRPr="003421F3">
        <w:rPr>
          <w:rFonts w:asciiTheme="minorEastAsia" w:hAnsiTheme="minorEastAsia" w:cs="ＭＳ Ｐゴシック" w:hint="eastAsia"/>
          <w:kern w:val="0"/>
          <w:sz w:val="24"/>
          <w:szCs w:val="24"/>
        </w:rPr>
        <w:t>の内容を充実し</w:t>
      </w:r>
      <w:r w:rsidRPr="003421F3">
        <w:rPr>
          <w:rFonts w:asciiTheme="minorEastAsia" w:hAnsiTheme="minorEastAsia" w:cs="ＭＳ Ｐゴシック" w:hint="eastAsia"/>
          <w:kern w:val="0"/>
          <w:sz w:val="24"/>
          <w:szCs w:val="24"/>
        </w:rPr>
        <w:t>、「官製ワーキングプア」を一掃するなど</w:t>
      </w:r>
      <w:r w:rsidR="003B74AD" w:rsidRPr="003421F3">
        <w:rPr>
          <w:rFonts w:asciiTheme="minorEastAsia" w:hAnsiTheme="minorEastAsia" w:cs="ＭＳ Ｐゴシック" w:hint="eastAsia"/>
          <w:kern w:val="0"/>
          <w:sz w:val="24"/>
          <w:szCs w:val="24"/>
        </w:rPr>
        <w:t>公務に係る労働者の</w:t>
      </w:r>
      <w:r w:rsidRPr="003421F3">
        <w:rPr>
          <w:rFonts w:asciiTheme="minorEastAsia" w:hAnsiTheme="minorEastAsia" w:cs="ＭＳ Ｐゴシック" w:hint="eastAsia"/>
          <w:kern w:val="0"/>
          <w:sz w:val="24"/>
          <w:szCs w:val="24"/>
        </w:rPr>
        <w:t>労働条件を大幅に改善する</w:t>
      </w:r>
      <w:r w:rsidR="00212BB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教員や保育士、消防職員、救急隊員など教育・保育・福祉・医療・防災など公的な分野で職員を増やし、新たな雇用を創出する</w:t>
      </w:r>
      <w:r w:rsidR="00212BB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ハローワークの地方移管・民営化に反対する</w:t>
      </w:r>
      <w:r w:rsidR="00212BBA" w:rsidRPr="003421F3">
        <w:rPr>
          <w:rFonts w:asciiTheme="minorEastAsia" w:hAnsiTheme="minorEastAsia" w:cs="ＭＳ Ｐゴシック" w:hint="eastAsia"/>
          <w:kern w:val="0"/>
          <w:sz w:val="24"/>
          <w:szCs w:val="24"/>
        </w:rPr>
        <w:t>こと。</w:t>
      </w:r>
    </w:p>
    <w:p w:rsidR="00212BBA"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県として学生の就職支援の相談窓口を拡充し、就活、転職、再スタートのため、無料の公共職業訓練と就職先開拓、あっせん、カウンセリングをセットで行い、就職先が決まるまでていねいな支援を行うなど、若者の就労支援の取り組みを強める</w:t>
      </w:r>
      <w:r w:rsidR="00212BB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若者への家賃補助などの支援を行う</w:t>
      </w:r>
      <w:r w:rsidR="00212BBA" w:rsidRPr="003421F3">
        <w:rPr>
          <w:rFonts w:asciiTheme="minorEastAsia" w:hAnsiTheme="minorEastAsia" w:cs="ＭＳ Ｐゴシック" w:hint="eastAsia"/>
          <w:kern w:val="0"/>
          <w:sz w:val="24"/>
          <w:szCs w:val="24"/>
        </w:rPr>
        <w:t>こと。</w:t>
      </w:r>
    </w:p>
    <w:p w:rsidR="000325D7" w:rsidRPr="003421F3" w:rsidRDefault="000325D7"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ブラック雇用、ブラックバイトの解消めざし、高校への労働法講座、出前授業を積極的に推進すること。</w:t>
      </w:r>
      <w:r w:rsidR="003B74AD" w:rsidRPr="003421F3">
        <w:rPr>
          <w:rFonts w:asciiTheme="minorEastAsia" w:hAnsiTheme="minorEastAsia" w:cs="ＭＳ Ｐゴシック" w:hint="eastAsia"/>
          <w:kern w:val="0"/>
          <w:sz w:val="24"/>
          <w:szCs w:val="24"/>
        </w:rPr>
        <w:t>平成28年度に引き続き</w:t>
      </w:r>
      <w:r w:rsidRPr="003421F3">
        <w:rPr>
          <w:rFonts w:asciiTheme="minorEastAsia" w:hAnsiTheme="minorEastAsia" w:cs="ＭＳ Ｐゴシック" w:hint="eastAsia"/>
          <w:kern w:val="0"/>
          <w:sz w:val="24"/>
          <w:szCs w:val="24"/>
        </w:rPr>
        <w:t>「働くルールのリーフレット」を</w:t>
      </w:r>
      <w:r w:rsidR="0034145E" w:rsidRPr="003421F3">
        <w:rPr>
          <w:rFonts w:asciiTheme="minorEastAsia" w:hAnsiTheme="minorEastAsia" w:cs="ＭＳ Ｐゴシック" w:hint="eastAsia"/>
          <w:kern w:val="0"/>
          <w:sz w:val="24"/>
          <w:szCs w:val="24"/>
        </w:rPr>
        <w:t>さらに</w:t>
      </w:r>
      <w:r w:rsidRPr="003421F3">
        <w:rPr>
          <w:rFonts w:asciiTheme="minorEastAsia" w:hAnsiTheme="minorEastAsia" w:cs="ＭＳ Ｐゴシック" w:hint="eastAsia"/>
          <w:kern w:val="0"/>
          <w:sz w:val="24"/>
          <w:szCs w:val="24"/>
        </w:rPr>
        <w:t>増刷すること。</w:t>
      </w:r>
    </w:p>
    <w:p w:rsidR="00473C13" w:rsidRPr="003421F3" w:rsidRDefault="00473C13" w:rsidP="00A8060F">
      <w:pPr>
        <w:rPr>
          <w:rFonts w:asciiTheme="minorEastAsia" w:hAnsiTheme="minorEastAsia"/>
          <w:sz w:val="24"/>
          <w:szCs w:val="24"/>
        </w:rPr>
      </w:pPr>
      <w:r w:rsidRPr="003421F3">
        <w:rPr>
          <w:rFonts w:asciiTheme="minorEastAsia" w:hAnsiTheme="minorEastAsia" w:hint="eastAsia"/>
          <w:sz w:val="24"/>
          <w:szCs w:val="24"/>
        </w:rPr>
        <w:t> </w:t>
      </w:r>
    </w:p>
    <w:p w:rsidR="00473C13" w:rsidRPr="003421F3" w:rsidRDefault="00473C13" w:rsidP="00DE3F7B">
      <w:pPr>
        <w:ind w:leftChars="-67" w:left="141" w:hangingChars="117" w:hanging="282"/>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（5）大企業優先、</w:t>
      </w:r>
      <w:r w:rsidR="005E5147" w:rsidRPr="003421F3">
        <w:rPr>
          <w:rFonts w:asciiTheme="majorEastAsia" w:eastAsiaTheme="majorEastAsia" w:hAnsiTheme="majorEastAsia" w:hint="eastAsia"/>
          <w:b/>
          <w:bCs/>
          <w:sz w:val="24"/>
          <w:szCs w:val="24"/>
        </w:rPr>
        <w:t>企業</w:t>
      </w:r>
      <w:r w:rsidRPr="003421F3">
        <w:rPr>
          <w:rFonts w:asciiTheme="majorEastAsia" w:eastAsiaTheme="majorEastAsia" w:hAnsiTheme="majorEastAsia" w:hint="eastAsia"/>
          <w:b/>
          <w:bCs/>
          <w:sz w:val="24"/>
          <w:szCs w:val="24"/>
        </w:rPr>
        <w:t>誘致型の産業構造から転換し、中小企業・地場産業、農林漁業を元気にして、雇用と消費を増やし、内発型・循環型で地域経済を活性化する</w:t>
      </w:r>
    </w:p>
    <w:p w:rsidR="00473C13" w:rsidRPr="003421F3" w:rsidRDefault="00473C13"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大企業優先、</w:t>
      </w:r>
      <w:r w:rsidR="005E5147" w:rsidRPr="003421F3">
        <w:rPr>
          <w:rFonts w:asciiTheme="minorEastAsia" w:hAnsiTheme="minorEastAsia" w:cs="ＭＳ Ｐゴシック" w:hint="eastAsia"/>
          <w:kern w:val="0"/>
          <w:sz w:val="24"/>
          <w:szCs w:val="24"/>
        </w:rPr>
        <w:t>企業</w:t>
      </w:r>
      <w:r w:rsidRPr="003421F3">
        <w:rPr>
          <w:rFonts w:asciiTheme="minorEastAsia" w:hAnsiTheme="minorEastAsia" w:cs="ＭＳ Ｐゴシック" w:hint="eastAsia"/>
          <w:kern w:val="0"/>
          <w:sz w:val="24"/>
          <w:szCs w:val="24"/>
        </w:rPr>
        <w:t>誘致型の規制緩和をすすめる「戦略特区」「総合特区」と決別し、誘致補助金を抜本的に見直して、県の中小企業対策予算を倍増する</w:t>
      </w:r>
      <w:r w:rsidR="000325D7" w:rsidRPr="003421F3">
        <w:rPr>
          <w:rFonts w:asciiTheme="minorEastAsia" w:hAnsiTheme="minorEastAsia" w:cs="ＭＳ Ｐゴシック" w:hint="eastAsia"/>
          <w:kern w:val="0"/>
          <w:sz w:val="24"/>
          <w:szCs w:val="24"/>
        </w:rPr>
        <w:t>こと。</w:t>
      </w:r>
    </w:p>
    <w:p w:rsidR="0034145E" w:rsidRPr="003421F3" w:rsidRDefault="0034145E"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「特区地域」における不動産取得税の免除制度を廃止すること。</w:t>
      </w:r>
    </w:p>
    <w:p w:rsidR="00473C13" w:rsidRPr="003421F3" w:rsidRDefault="00473C13"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自然エネルギー活用を県下に広め、自然エネルギーを活用した産業に、地元企業や市民が積極的に参加できる仕組みや公的支援を行い、雇用を増やし、街づくりをすすめる</w:t>
      </w:r>
      <w:r w:rsidR="000325D7"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住宅リフォーム助成制度を創設する</w:t>
      </w:r>
      <w:r w:rsidR="005E5147"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。商店版リフォーム助成やグループ補助金、創業応援資金など中小業者向けの補助金制度を実施する</w:t>
      </w:r>
      <w:r w:rsidR="005E5147"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。県営住宅新設・立替えを緊急に行うなど生活密着型の公共事業を推進し、地域経済を活性化する</w:t>
      </w:r>
      <w:r w:rsidR="000325D7"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工場賃貸料、水道光熱費（特に工業用電力料金）リース代など、下請製造業の固定費補助制度をつくる</w:t>
      </w:r>
      <w:r w:rsidR="000325D7"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『愛知県地方税滞納整理機構』は解散させ、市町村で</w:t>
      </w:r>
      <w:r w:rsidR="005E5147" w:rsidRPr="003421F3">
        <w:rPr>
          <w:rFonts w:asciiTheme="minorEastAsia" w:hAnsiTheme="minorEastAsia" w:cs="ＭＳ Ｐゴシック" w:hint="eastAsia"/>
          <w:kern w:val="0"/>
          <w:sz w:val="24"/>
          <w:szCs w:val="24"/>
        </w:rPr>
        <w:t>丁寧な</w:t>
      </w:r>
      <w:r w:rsidRPr="003421F3">
        <w:rPr>
          <w:rFonts w:asciiTheme="minorEastAsia" w:hAnsiTheme="minorEastAsia" w:cs="ＭＳ Ｐゴシック" w:hint="eastAsia"/>
          <w:kern w:val="0"/>
          <w:sz w:val="24"/>
          <w:szCs w:val="24"/>
        </w:rPr>
        <w:t>納税相談に応じ、納税者の状況をふまえた納税</w:t>
      </w:r>
      <w:r w:rsidR="005E5147" w:rsidRPr="003421F3">
        <w:rPr>
          <w:rFonts w:asciiTheme="minorEastAsia" w:hAnsiTheme="minorEastAsia" w:cs="ＭＳ Ｐゴシック" w:hint="eastAsia"/>
          <w:kern w:val="0"/>
          <w:sz w:val="24"/>
          <w:szCs w:val="24"/>
        </w:rPr>
        <w:t>事務</w:t>
      </w:r>
      <w:r w:rsidRPr="003421F3">
        <w:rPr>
          <w:rFonts w:asciiTheme="minorEastAsia" w:hAnsiTheme="minorEastAsia" w:cs="ＭＳ Ｐゴシック" w:hint="eastAsia"/>
          <w:kern w:val="0"/>
          <w:sz w:val="24"/>
          <w:szCs w:val="24"/>
        </w:rPr>
        <w:t>を行う</w:t>
      </w:r>
      <w:r w:rsidR="000325D7"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lastRenderedPageBreak/>
        <w:t>日本の農業に壊滅的な打撃を与えるTPP</w:t>
      </w:r>
      <w:r w:rsidR="00372812" w:rsidRPr="003421F3">
        <w:rPr>
          <w:rFonts w:asciiTheme="minorEastAsia" w:hAnsiTheme="minorEastAsia" w:cs="ＭＳ Ｐゴシック" w:hint="eastAsia"/>
          <w:kern w:val="0"/>
          <w:sz w:val="24"/>
          <w:szCs w:val="24"/>
        </w:rPr>
        <w:t>の批准に反対する</w:t>
      </w:r>
      <w:r w:rsidR="005E5147" w:rsidRPr="003421F3">
        <w:rPr>
          <w:rFonts w:asciiTheme="minorEastAsia" w:hAnsiTheme="minorEastAsia" w:cs="ＭＳ Ｐゴシック" w:hint="eastAsia"/>
          <w:kern w:val="0"/>
          <w:sz w:val="24"/>
          <w:szCs w:val="24"/>
        </w:rPr>
        <w:t>とともに、</w:t>
      </w:r>
      <w:r w:rsidRPr="003421F3">
        <w:rPr>
          <w:rFonts w:asciiTheme="minorEastAsia" w:hAnsiTheme="minorEastAsia" w:cs="ＭＳ Ｐゴシック" w:hint="eastAsia"/>
          <w:kern w:val="0"/>
          <w:sz w:val="24"/>
          <w:szCs w:val="24"/>
        </w:rPr>
        <w:t>県独自で農民、林業従事者、漁民への価格保障、所得補償を創設、充実する</w:t>
      </w:r>
      <w:r w:rsidR="000325D7" w:rsidRPr="003421F3">
        <w:rPr>
          <w:rFonts w:asciiTheme="minorEastAsia" w:hAnsiTheme="minorEastAsia" w:cs="ＭＳ Ｐゴシック" w:hint="eastAsia"/>
          <w:kern w:val="0"/>
          <w:sz w:val="24"/>
          <w:szCs w:val="24"/>
        </w:rPr>
        <w:t>こと。</w:t>
      </w:r>
      <w:r w:rsidR="00507CA4">
        <w:rPr>
          <w:rFonts w:asciiTheme="minorEastAsia" w:hAnsiTheme="minorEastAsia" w:cs="ＭＳ Ｐゴシック" w:hint="eastAsia"/>
          <w:kern w:val="0"/>
          <w:sz w:val="24"/>
          <w:szCs w:val="24"/>
        </w:rPr>
        <w:t>１次産業に従事する若者の支援を充実すること。</w:t>
      </w:r>
    </w:p>
    <w:p w:rsidR="00473C13" w:rsidRPr="003421F3" w:rsidRDefault="00473C13"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農業・漁業生産者と消費者、住民の結びつきを強め、地産地消の多面的な発展をはかる</w:t>
      </w:r>
      <w:r w:rsidR="00DF28FB"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都市農業や中山間地</w:t>
      </w:r>
      <w:r w:rsidR="005E5147" w:rsidRPr="003421F3">
        <w:rPr>
          <w:rFonts w:asciiTheme="minorEastAsia" w:hAnsiTheme="minorEastAsia" w:cs="ＭＳ Ｐゴシック" w:hint="eastAsia"/>
          <w:kern w:val="0"/>
          <w:sz w:val="24"/>
          <w:szCs w:val="24"/>
        </w:rPr>
        <w:t>産業</w:t>
      </w:r>
      <w:r w:rsidRPr="003421F3">
        <w:rPr>
          <w:rFonts w:asciiTheme="minorEastAsia" w:hAnsiTheme="minorEastAsia" w:cs="ＭＳ Ｐゴシック" w:hint="eastAsia"/>
          <w:kern w:val="0"/>
          <w:sz w:val="24"/>
          <w:szCs w:val="24"/>
        </w:rPr>
        <w:t>支援を強化する</w:t>
      </w:r>
      <w:r w:rsidR="00DF28FB"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地域の再投資を促す、信金、信組など地域金融機関や協同組合金融のいっそうの活性化を行う</w:t>
      </w:r>
      <w:r w:rsidR="005E5147"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。そのために、中小企業団体、市民団体、有識者などから構成する「地域金融活性化委員会」（仮称）を県に設置する</w:t>
      </w:r>
      <w:r w:rsidR="00DF28FB" w:rsidRPr="003421F3">
        <w:rPr>
          <w:rFonts w:asciiTheme="minorEastAsia" w:hAnsiTheme="minorEastAsia" w:cs="ＭＳ Ｐゴシック" w:hint="eastAsia"/>
          <w:kern w:val="0"/>
          <w:sz w:val="24"/>
          <w:szCs w:val="24"/>
        </w:rPr>
        <w:t>こと。</w:t>
      </w:r>
    </w:p>
    <w:p w:rsidR="00372812" w:rsidRPr="003421F3" w:rsidRDefault="00372812"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各自治体の「地域創生事業」が</w:t>
      </w:r>
      <w:r w:rsidR="00742175" w:rsidRPr="003421F3">
        <w:rPr>
          <w:rFonts w:asciiTheme="minorEastAsia" w:hAnsiTheme="minorEastAsia" w:cs="ＭＳ Ｐゴシック" w:hint="eastAsia"/>
          <w:kern w:val="0"/>
          <w:sz w:val="24"/>
          <w:szCs w:val="24"/>
        </w:rPr>
        <w:t>、真に地域の活性化と均等の発展に寄与するよう支援するとともに、その「成果」を加味する地方交付税の配分に反対すること。</w:t>
      </w:r>
    </w:p>
    <w:p w:rsidR="00473C13" w:rsidRPr="003421F3" w:rsidRDefault="00473C13" w:rsidP="00A8060F">
      <w:pPr>
        <w:rPr>
          <w:sz w:val="24"/>
          <w:szCs w:val="24"/>
        </w:rPr>
      </w:pPr>
      <w:r w:rsidRPr="003421F3">
        <w:rPr>
          <w:rFonts w:hint="eastAsia"/>
        </w:rPr>
        <w:t> </w:t>
      </w:r>
    </w:p>
    <w:p w:rsidR="00473C13" w:rsidRPr="003421F3" w:rsidRDefault="00473C13" w:rsidP="00A8060F">
      <w:pPr>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（6）医師不足を解決し、安心して医療が受けられるように医療体制を充実する</w:t>
      </w:r>
    </w:p>
    <w:p w:rsidR="00116C78" w:rsidRPr="003421F3" w:rsidRDefault="00E2606A" w:rsidP="00473C13">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「医療から介護、入院・施設から地域・在宅」に変え</w:t>
      </w:r>
      <w:r w:rsidR="00116C78" w:rsidRPr="003421F3">
        <w:rPr>
          <w:rFonts w:asciiTheme="minorEastAsia" w:hAnsiTheme="minorEastAsia" w:cs="ＭＳ Ｐゴシック" w:hint="eastAsia"/>
          <w:kern w:val="0"/>
          <w:sz w:val="24"/>
          <w:szCs w:val="24"/>
        </w:rPr>
        <w:t>る愛知県地域医療計画の強引な押し付けを医療介護機関に行わないこと。</w:t>
      </w:r>
    </w:p>
    <w:p w:rsidR="00473C13" w:rsidRPr="003421F3" w:rsidRDefault="00473C13" w:rsidP="00473C13">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医師確保</w:t>
      </w:r>
      <w:r w:rsidR="00C95643" w:rsidRPr="003421F3">
        <w:rPr>
          <w:rFonts w:asciiTheme="minorEastAsia" w:hAnsiTheme="minorEastAsia" w:cs="ＭＳ Ｐゴシック" w:hint="eastAsia"/>
          <w:kern w:val="0"/>
          <w:sz w:val="24"/>
          <w:szCs w:val="24"/>
        </w:rPr>
        <w:t>を図り</w:t>
      </w:r>
      <w:r w:rsidRPr="003421F3">
        <w:rPr>
          <w:rFonts w:asciiTheme="minorEastAsia" w:hAnsiTheme="minorEastAsia" w:cs="ＭＳ Ｐゴシック" w:hint="eastAsia"/>
          <w:kern w:val="0"/>
          <w:sz w:val="24"/>
          <w:szCs w:val="24"/>
        </w:rPr>
        <w:t>、県内の公立病院を充実させる</w:t>
      </w:r>
      <w:r w:rsidR="00C95643"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。とくに精神医療や障害児・者医療、へき地医療などの分野に</w:t>
      </w:r>
      <w:r w:rsidR="00C95643" w:rsidRPr="003421F3">
        <w:rPr>
          <w:rFonts w:asciiTheme="minorEastAsia" w:hAnsiTheme="minorEastAsia" w:cs="ＭＳ Ｐゴシック" w:hint="eastAsia"/>
          <w:kern w:val="0"/>
          <w:sz w:val="24"/>
          <w:szCs w:val="24"/>
        </w:rPr>
        <w:t>公的</w:t>
      </w:r>
      <w:r w:rsidRPr="003421F3">
        <w:rPr>
          <w:rFonts w:asciiTheme="minorEastAsia" w:hAnsiTheme="minorEastAsia" w:cs="ＭＳ Ｐゴシック" w:hint="eastAsia"/>
          <w:kern w:val="0"/>
          <w:sz w:val="24"/>
          <w:szCs w:val="24"/>
        </w:rPr>
        <w:t>責任をもって対応する</w:t>
      </w:r>
      <w:r w:rsidR="00DF28FB"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p>
    <w:p w:rsidR="00473C13" w:rsidRPr="003421F3" w:rsidRDefault="00473C13" w:rsidP="00473C13">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小児科・産婦人科の充実をはかり、救急車や救急隊員を増やし救急体制を強化する</w:t>
      </w:r>
      <w:r w:rsidR="00DF28FB" w:rsidRPr="003421F3">
        <w:rPr>
          <w:rFonts w:asciiTheme="minorEastAsia" w:hAnsiTheme="minorEastAsia" w:cs="ＭＳ Ｐゴシック" w:hint="eastAsia"/>
          <w:kern w:val="0"/>
          <w:sz w:val="24"/>
          <w:szCs w:val="24"/>
        </w:rPr>
        <w:t>こと。</w:t>
      </w:r>
    </w:p>
    <w:p w:rsidR="00473C13" w:rsidRPr="003421F3" w:rsidRDefault="00C95643" w:rsidP="00473C13">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公立の</w:t>
      </w:r>
      <w:r w:rsidR="00473C13" w:rsidRPr="003421F3">
        <w:rPr>
          <w:rFonts w:asciiTheme="minorEastAsia" w:hAnsiTheme="minorEastAsia" w:cs="ＭＳ Ｐゴシック" w:hint="eastAsia"/>
          <w:kern w:val="0"/>
          <w:sz w:val="24"/>
          <w:szCs w:val="24"/>
        </w:rPr>
        <w:t>看護専門学校の増設、定員増など看護師不足の打開をはかる</w:t>
      </w:r>
      <w:r w:rsidR="00DF28FB"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保健師を増員し、保健所機能を強化して、予防医療の充実をはかる</w:t>
      </w:r>
      <w:r w:rsidR="00DF28FB"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検診への支援を行い、必要なワクチン接種の無料化を支援する</w:t>
      </w:r>
      <w:r w:rsidR="00DF28FB"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県として、生活難で医療費の支払いが困難な人に対し、社会福祉法に基づく無料低額診療事業を実施、推進する</w:t>
      </w:r>
      <w:r w:rsidR="00DF28FB" w:rsidRPr="003421F3">
        <w:rPr>
          <w:rFonts w:asciiTheme="minorEastAsia" w:hAnsiTheme="minorEastAsia" w:cs="ＭＳ Ｐゴシック" w:hint="eastAsia"/>
          <w:kern w:val="0"/>
          <w:sz w:val="24"/>
          <w:szCs w:val="24"/>
        </w:rPr>
        <w:t>こと。</w:t>
      </w:r>
    </w:p>
    <w:p w:rsidR="00E857E6" w:rsidRPr="003421F3" w:rsidRDefault="00473C13" w:rsidP="00A8060F">
      <w:pPr>
        <w:rPr>
          <w:rFonts w:asciiTheme="majorEastAsia" w:eastAsiaTheme="majorEastAsia" w:hAnsiTheme="majorEastAsia"/>
          <w:sz w:val="24"/>
          <w:szCs w:val="24"/>
        </w:rPr>
      </w:pPr>
      <w:r w:rsidRPr="003421F3">
        <w:rPr>
          <w:rFonts w:asciiTheme="majorEastAsia" w:eastAsiaTheme="majorEastAsia" w:hAnsiTheme="majorEastAsia" w:hint="eastAsia"/>
          <w:sz w:val="22"/>
        </w:rPr>
        <w:t> </w:t>
      </w:r>
    </w:p>
    <w:p w:rsidR="00473C13" w:rsidRPr="003421F3" w:rsidRDefault="00473C13" w:rsidP="008A7FD2">
      <w:pPr>
        <w:tabs>
          <w:tab w:val="left" w:pos="1985"/>
        </w:tabs>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（7）暮しやすいように住環境を整備する</w:t>
      </w:r>
    </w:p>
    <w:p w:rsidR="00473C13" w:rsidRPr="003421F3" w:rsidRDefault="00473C13" w:rsidP="00053F02">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老朽化が激しく、いきいきとした住環境になっていない県営住宅の立替事業や長寿命化事業を緊急に進める</w:t>
      </w:r>
      <w:r w:rsidR="00270500" w:rsidRPr="003421F3">
        <w:rPr>
          <w:rFonts w:asciiTheme="minorEastAsia" w:hAnsiTheme="minorEastAsia" w:cs="ＭＳ Ｐゴシック" w:hint="eastAsia"/>
          <w:kern w:val="0"/>
          <w:sz w:val="24"/>
          <w:szCs w:val="24"/>
        </w:rPr>
        <w:t>こと。</w:t>
      </w:r>
      <w:r w:rsidR="002E0D0B" w:rsidRPr="003421F3">
        <w:rPr>
          <w:rFonts w:asciiTheme="minorEastAsia" w:hAnsiTheme="minorEastAsia" w:cs="ＭＳ Ｐゴシック" w:hint="eastAsia"/>
          <w:kern w:val="0"/>
          <w:sz w:val="24"/>
          <w:szCs w:val="24"/>
        </w:rPr>
        <w:t>ベランダ修繕などを一気に実施できるように、一般会計を投入して県営住宅修繕費を倍加すること。</w:t>
      </w:r>
    </w:p>
    <w:p w:rsidR="00473C13" w:rsidRPr="003421F3" w:rsidRDefault="00473C13" w:rsidP="00473C13">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地域巡回バス等を県が</w:t>
      </w:r>
      <w:r w:rsidR="00507CA4">
        <w:rPr>
          <w:rFonts w:asciiTheme="minorEastAsia" w:hAnsiTheme="minorEastAsia" w:cs="ＭＳ Ｐゴシック" w:hint="eastAsia"/>
          <w:kern w:val="0"/>
          <w:sz w:val="24"/>
          <w:szCs w:val="24"/>
        </w:rPr>
        <w:t>市町村に対して</w:t>
      </w:r>
      <w:r w:rsidRPr="003421F3">
        <w:rPr>
          <w:rFonts w:asciiTheme="minorEastAsia" w:hAnsiTheme="minorEastAsia" w:cs="ＭＳ Ｐゴシック" w:hint="eastAsia"/>
          <w:kern w:val="0"/>
          <w:sz w:val="24"/>
          <w:szCs w:val="24"/>
        </w:rPr>
        <w:t>支援し、住民の暮らしの足を充実する</w:t>
      </w:r>
      <w:r w:rsidR="00053F02"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施設、歩道、公共交通などのバリアフリー化を早急に実現する</w:t>
      </w:r>
      <w:r w:rsidR="00053F02" w:rsidRPr="003421F3">
        <w:rPr>
          <w:rFonts w:asciiTheme="minorEastAsia" w:hAnsiTheme="minorEastAsia" w:cs="ＭＳ Ｐゴシック" w:hint="eastAsia"/>
          <w:kern w:val="0"/>
          <w:sz w:val="24"/>
          <w:szCs w:val="24"/>
        </w:rPr>
        <w:t>こと。</w:t>
      </w:r>
      <w:r w:rsidR="00507CA4">
        <w:rPr>
          <w:rFonts w:asciiTheme="minorEastAsia" w:hAnsiTheme="minorEastAsia" w:cs="ＭＳ Ｐゴシック" w:hint="eastAsia"/>
          <w:kern w:val="0"/>
          <w:sz w:val="24"/>
          <w:szCs w:val="24"/>
        </w:rPr>
        <w:t>また、</w:t>
      </w:r>
      <w:r w:rsidR="00EB7A35">
        <w:rPr>
          <w:rFonts w:asciiTheme="minorEastAsia" w:hAnsiTheme="minorEastAsia" w:cs="ＭＳ Ｐゴシック" w:hint="eastAsia"/>
          <w:kern w:val="0"/>
          <w:sz w:val="24"/>
          <w:szCs w:val="24"/>
        </w:rPr>
        <w:t>鉄道</w:t>
      </w:r>
      <w:r w:rsidR="00DC32BE">
        <w:rPr>
          <w:rFonts w:asciiTheme="minorEastAsia" w:hAnsiTheme="minorEastAsia" w:cs="ＭＳ Ｐゴシック" w:hint="eastAsia"/>
          <w:kern w:val="0"/>
          <w:sz w:val="24"/>
          <w:szCs w:val="24"/>
        </w:rPr>
        <w:t>駅のホームドア設置を促進すること。</w:t>
      </w:r>
    </w:p>
    <w:p w:rsidR="00473C13" w:rsidRPr="003421F3" w:rsidRDefault="00473C13" w:rsidP="00473C13">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lastRenderedPageBreak/>
        <w:t>生活道路の安全対策、環境整備を強化する</w:t>
      </w:r>
      <w:r w:rsidR="00053F02"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空き交番等を解消し、地域の安全を強める</w:t>
      </w:r>
      <w:r w:rsidR="00053F02"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買い物弱者支援と商店街振興を同時にすすめる取り組みを支援し強化する</w:t>
      </w:r>
      <w:r w:rsidR="00053F02"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食の安全をはかるために、食品検査員の配置などチェック体制を強化する</w:t>
      </w:r>
      <w:r w:rsidR="00053F02" w:rsidRPr="003421F3">
        <w:rPr>
          <w:rFonts w:asciiTheme="minorEastAsia" w:hAnsiTheme="minorEastAsia" w:cs="ＭＳ Ｐゴシック" w:hint="eastAsia"/>
          <w:kern w:val="0"/>
          <w:sz w:val="24"/>
          <w:szCs w:val="24"/>
        </w:rPr>
        <w:t>こと。</w:t>
      </w:r>
    </w:p>
    <w:p w:rsidR="00473C13" w:rsidRPr="003421F3" w:rsidRDefault="00473C13" w:rsidP="00A8060F">
      <w:pPr>
        <w:rPr>
          <w:rFonts w:asciiTheme="majorEastAsia" w:eastAsiaTheme="majorEastAsia" w:hAnsiTheme="majorEastAsia"/>
          <w:sz w:val="24"/>
          <w:szCs w:val="24"/>
        </w:rPr>
      </w:pPr>
      <w:r w:rsidRPr="003421F3">
        <w:rPr>
          <w:rFonts w:asciiTheme="majorEastAsia" w:eastAsiaTheme="majorEastAsia" w:hAnsiTheme="majorEastAsia" w:hint="eastAsia"/>
          <w:sz w:val="24"/>
          <w:szCs w:val="24"/>
        </w:rPr>
        <w:t> </w:t>
      </w:r>
    </w:p>
    <w:p w:rsidR="00473C13" w:rsidRPr="003421F3" w:rsidRDefault="00473C13" w:rsidP="00DE3F7B">
      <w:pPr>
        <w:ind w:leftChars="-67" w:left="141" w:hangingChars="117" w:hanging="282"/>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（8）南海トラフ巨大地震や巨大台風などの災害被害を最小限に</w:t>
      </w:r>
      <w:r w:rsidR="00BC103E" w:rsidRPr="003421F3">
        <w:rPr>
          <w:rFonts w:asciiTheme="majorEastAsia" w:eastAsiaTheme="majorEastAsia" w:hAnsiTheme="majorEastAsia" w:hint="eastAsia"/>
          <w:b/>
          <w:bCs/>
          <w:sz w:val="24"/>
          <w:szCs w:val="24"/>
        </w:rPr>
        <w:t>くいとめる</w:t>
      </w:r>
      <w:r w:rsidRPr="003421F3">
        <w:rPr>
          <w:rFonts w:asciiTheme="majorEastAsia" w:eastAsiaTheme="majorEastAsia" w:hAnsiTheme="majorEastAsia" w:hint="eastAsia"/>
          <w:b/>
          <w:bCs/>
          <w:sz w:val="24"/>
          <w:szCs w:val="24"/>
        </w:rPr>
        <w:t>防災対策を</w:t>
      </w:r>
      <w:r w:rsidR="00BC103E" w:rsidRPr="003421F3">
        <w:rPr>
          <w:rFonts w:asciiTheme="majorEastAsia" w:eastAsiaTheme="majorEastAsia" w:hAnsiTheme="majorEastAsia" w:hint="eastAsia"/>
          <w:b/>
          <w:bCs/>
          <w:sz w:val="24"/>
          <w:szCs w:val="24"/>
        </w:rPr>
        <w:t>強化</w:t>
      </w:r>
      <w:r w:rsidRPr="003421F3">
        <w:rPr>
          <w:rFonts w:asciiTheme="majorEastAsia" w:eastAsiaTheme="majorEastAsia" w:hAnsiTheme="majorEastAsia" w:hint="eastAsia"/>
          <w:b/>
          <w:bCs/>
          <w:sz w:val="24"/>
          <w:szCs w:val="24"/>
        </w:rPr>
        <w:t>する</w:t>
      </w:r>
    </w:p>
    <w:p w:rsidR="00CB05E8" w:rsidRPr="003421F3" w:rsidRDefault="00CB05E8"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ゼロメートル地帯の地震、津波、高潮対策、液状化対策を早急に促進すること。</w:t>
      </w:r>
    </w:p>
    <w:p w:rsidR="00473C13" w:rsidRPr="003421F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建物の耐震性強化、家具等の転倒対策の強化、津波に対する避難意識の啓発、命山（避難する　ための人工の丘）や避難ビルの整備、堤防・水門の総点検、大規模改修、耐震性強化など、緊急施策をすすめる</w:t>
      </w:r>
      <w:r w:rsidR="00CB05E8" w:rsidRPr="003421F3">
        <w:rPr>
          <w:rFonts w:asciiTheme="minorEastAsia" w:hAnsiTheme="minorEastAsia" w:cs="ＭＳ Ｐゴシック" w:hint="eastAsia"/>
          <w:kern w:val="0"/>
          <w:sz w:val="24"/>
          <w:szCs w:val="24"/>
        </w:rPr>
        <w:t>こと。</w:t>
      </w:r>
    </w:p>
    <w:p w:rsidR="00473C13" w:rsidRPr="003421F3" w:rsidRDefault="00473C13" w:rsidP="0004601A">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小中高校などの耐震化の促進、学校体育館などの耐震化整備、食料・水などの備蓄の強化、防災拠点の耐震化をはかる</w:t>
      </w:r>
      <w:r w:rsidR="00053F02"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住宅の耐震、部分不燃化対策に支援を行う</w:t>
      </w:r>
      <w:r w:rsidR="00053F02" w:rsidRPr="003421F3">
        <w:rPr>
          <w:rFonts w:asciiTheme="minorEastAsia" w:hAnsiTheme="minorEastAsia" w:cs="ＭＳ Ｐゴシック" w:hint="eastAsia"/>
          <w:kern w:val="0"/>
          <w:sz w:val="24"/>
          <w:szCs w:val="24"/>
        </w:rPr>
        <w:t>こと。また、</w:t>
      </w:r>
      <w:r w:rsidRPr="003421F3">
        <w:rPr>
          <w:rFonts w:asciiTheme="minorEastAsia" w:hAnsiTheme="minorEastAsia" w:cs="ＭＳ Ｐゴシック" w:hint="eastAsia"/>
          <w:kern w:val="0"/>
          <w:sz w:val="24"/>
          <w:szCs w:val="24"/>
        </w:rPr>
        <w:t>マンションの耐震改修を促進し支援する</w:t>
      </w:r>
      <w:r w:rsidR="00053F02"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ライフラインを総点検し、土砂崩れ対策、大規模造成宅地災害対策を強化する</w:t>
      </w:r>
      <w:r w:rsidR="00CB05E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消防や地域の防災力強化のために抜本的予算措置をとる</w:t>
      </w:r>
      <w:r w:rsidR="00CB05E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原発の廃炉の途上での事故に備える避難計画を強化し、保健所、保健センターなどに放射線測定器の設置・ヨウ素剤の備蓄</w:t>
      </w:r>
      <w:r w:rsidR="00CB05E8" w:rsidRPr="003421F3">
        <w:rPr>
          <w:rFonts w:asciiTheme="minorEastAsia" w:hAnsiTheme="minorEastAsia" w:cs="ＭＳ Ｐゴシック" w:hint="eastAsia"/>
          <w:kern w:val="0"/>
          <w:sz w:val="24"/>
          <w:szCs w:val="24"/>
        </w:rPr>
        <w:t>すること。</w:t>
      </w:r>
    </w:p>
    <w:p w:rsidR="00473C13" w:rsidRPr="003421F3" w:rsidRDefault="002E0D0B"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高規格道路などの</w:t>
      </w:r>
      <w:r w:rsidR="00473C13" w:rsidRPr="003421F3">
        <w:rPr>
          <w:rFonts w:asciiTheme="minorEastAsia" w:hAnsiTheme="minorEastAsia" w:cs="ＭＳ Ｐゴシック" w:hint="eastAsia"/>
          <w:kern w:val="0"/>
          <w:sz w:val="24"/>
          <w:szCs w:val="24"/>
        </w:rPr>
        <w:t>新規開発を見直し、維持補修、防災重視の生活密着型公共事業を行う</w:t>
      </w:r>
      <w:r w:rsidR="00CB05E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地域住民と帰宅困難者の避難場所と避難施設及びその受け入れを抜本的に拡充する</w:t>
      </w:r>
      <w:r w:rsidR="00CB05E8"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とくに</w:t>
      </w:r>
      <w:r w:rsidR="00CB05E8" w:rsidRPr="003421F3">
        <w:rPr>
          <w:rFonts w:asciiTheme="minorEastAsia" w:hAnsiTheme="minorEastAsia" w:cs="ＭＳ Ｐゴシック" w:hint="eastAsia"/>
          <w:kern w:val="0"/>
          <w:sz w:val="24"/>
          <w:szCs w:val="24"/>
        </w:rPr>
        <w:t>、</w:t>
      </w:r>
      <w:r w:rsidRPr="003421F3">
        <w:rPr>
          <w:rFonts w:asciiTheme="minorEastAsia" w:hAnsiTheme="minorEastAsia" w:cs="ＭＳ Ｐゴシック" w:hint="eastAsia"/>
          <w:kern w:val="0"/>
          <w:sz w:val="24"/>
          <w:szCs w:val="24"/>
        </w:rPr>
        <w:t>災害弱者の方の支援体制を地元市町村と協力して進める</w:t>
      </w:r>
      <w:r w:rsidR="00CB05E8" w:rsidRPr="003421F3">
        <w:rPr>
          <w:rFonts w:asciiTheme="minorEastAsia" w:hAnsiTheme="minorEastAsia" w:cs="ＭＳ Ｐゴシック" w:hint="eastAsia"/>
          <w:kern w:val="0"/>
          <w:sz w:val="24"/>
          <w:szCs w:val="24"/>
        </w:rPr>
        <w:t>こと。</w:t>
      </w:r>
    </w:p>
    <w:p w:rsidR="00473C13" w:rsidRPr="003421F3" w:rsidRDefault="0034145E"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「陥没したら対処する」だけの</w:t>
      </w:r>
      <w:r w:rsidR="008341E2" w:rsidRPr="003421F3">
        <w:rPr>
          <w:rFonts w:asciiTheme="minorEastAsia" w:hAnsiTheme="minorEastAsia" w:cs="ＭＳ Ｐゴシック" w:hint="eastAsia"/>
          <w:kern w:val="0"/>
          <w:sz w:val="24"/>
          <w:szCs w:val="24"/>
        </w:rPr>
        <w:t>亜炭鉱</w:t>
      </w:r>
      <w:r w:rsidR="00473C13" w:rsidRPr="003421F3">
        <w:rPr>
          <w:rFonts w:asciiTheme="minorEastAsia" w:hAnsiTheme="minorEastAsia" w:cs="ＭＳ Ｐゴシック" w:hint="eastAsia"/>
          <w:kern w:val="0"/>
          <w:sz w:val="24"/>
          <w:szCs w:val="24"/>
        </w:rPr>
        <w:t>廃坑対策</w:t>
      </w:r>
      <w:r w:rsidR="008341E2" w:rsidRPr="003421F3">
        <w:rPr>
          <w:rFonts w:asciiTheme="minorEastAsia" w:hAnsiTheme="minorEastAsia" w:cs="ＭＳ Ｐゴシック" w:hint="eastAsia"/>
          <w:kern w:val="0"/>
          <w:sz w:val="24"/>
          <w:szCs w:val="24"/>
        </w:rPr>
        <w:t>を</w:t>
      </w:r>
      <w:r w:rsidR="00BC103E" w:rsidRPr="003421F3">
        <w:rPr>
          <w:rFonts w:asciiTheme="minorEastAsia" w:hAnsiTheme="minorEastAsia" w:cs="ＭＳ Ｐゴシック" w:hint="eastAsia"/>
          <w:kern w:val="0"/>
          <w:sz w:val="24"/>
          <w:szCs w:val="24"/>
        </w:rPr>
        <w:t>改め、国の「旧鉱物採掘区域防災対策費補助金」を申請し、</w:t>
      </w:r>
      <w:r w:rsidR="00473C13" w:rsidRPr="003421F3">
        <w:rPr>
          <w:rFonts w:asciiTheme="minorEastAsia" w:hAnsiTheme="minorEastAsia" w:cs="ＭＳ Ｐゴシック" w:hint="eastAsia"/>
          <w:kern w:val="0"/>
          <w:sz w:val="24"/>
          <w:szCs w:val="24"/>
        </w:rPr>
        <w:t>抜本的</w:t>
      </w:r>
      <w:r w:rsidR="00BC103E" w:rsidRPr="003421F3">
        <w:rPr>
          <w:rFonts w:asciiTheme="minorEastAsia" w:hAnsiTheme="minorEastAsia" w:cs="ＭＳ Ｐゴシック" w:hint="eastAsia"/>
          <w:kern w:val="0"/>
          <w:sz w:val="24"/>
          <w:szCs w:val="24"/>
        </w:rPr>
        <w:t>な対策を</w:t>
      </w:r>
      <w:r w:rsidR="00473C13" w:rsidRPr="003421F3">
        <w:rPr>
          <w:rFonts w:asciiTheme="minorEastAsia" w:hAnsiTheme="minorEastAsia" w:cs="ＭＳ Ｐゴシック" w:hint="eastAsia"/>
          <w:kern w:val="0"/>
          <w:sz w:val="24"/>
          <w:szCs w:val="24"/>
        </w:rPr>
        <w:t>行う</w:t>
      </w:r>
      <w:r w:rsidR="00CB05E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災害被害者の住宅・生活・営業の県独自の支援策をつくる</w:t>
      </w:r>
      <w:r w:rsidR="00CB05E8" w:rsidRPr="003421F3">
        <w:rPr>
          <w:rFonts w:asciiTheme="minorEastAsia" w:hAnsiTheme="minorEastAsia" w:cs="ＭＳ Ｐゴシック" w:hint="eastAsia"/>
          <w:kern w:val="0"/>
          <w:sz w:val="24"/>
          <w:szCs w:val="24"/>
        </w:rPr>
        <w:t>こと。</w:t>
      </w:r>
    </w:p>
    <w:p w:rsidR="00DE3F7B" w:rsidRDefault="00DE3F7B" w:rsidP="00A8060F">
      <w:pPr>
        <w:rPr>
          <w:rFonts w:asciiTheme="majorEastAsia" w:eastAsiaTheme="majorEastAsia" w:hAnsiTheme="majorEastAsia"/>
          <w:sz w:val="24"/>
          <w:szCs w:val="24"/>
        </w:rPr>
      </w:pPr>
    </w:p>
    <w:p w:rsidR="00DE3F7B" w:rsidRDefault="00DE3F7B" w:rsidP="00A8060F">
      <w:pPr>
        <w:rPr>
          <w:rFonts w:asciiTheme="majorEastAsia" w:eastAsiaTheme="majorEastAsia" w:hAnsiTheme="majorEastAsia"/>
          <w:sz w:val="24"/>
          <w:szCs w:val="24"/>
        </w:rPr>
      </w:pPr>
    </w:p>
    <w:p w:rsidR="00DE3F7B" w:rsidRDefault="00DE3F7B" w:rsidP="00A8060F">
      <w:pPr>
        <w:rPr>
          <w:rFonts w:asciiTheme="majorEastAsia" w:eastAsiaTheme="majorEastAsia" w:hAnsiTheme="majorEastAsia"/>
          <w:sz w:val="24"/>
          <w:szCs w:val="24"/>
        </w:rPr>
      </w:pPr>
    </w:p>
    <w:p w:rsidR="00DE3F7B" w:rsidRDefault="00DE3F7B" w:rsidP="00A8060F">
      <w:pPr>
        <w:rPr>
          <w:rFonts w:asciiTheme="majorEastAsia" w:eastAsiaTheme="majorEastAsia" w:hAnsiTheme="majorEastAsia"/>
          <w:sz w:val="24"/>
          <w:szCs w:val="24"/>
        </w:rPr>
      </w:pPr>
    </w:p>
    <w:p w:rsidR="00DE3F7B" w:rsidRDefault="00DE3F7B" w:rsidP="00A8060F">
      <w:pPr>
        <w:rPr>
          <w:rFonts w:asciiTheme="majorEastAsia" w:eastAsiaTheme="majorEastAsia" w:hAnsiTheme="majorEastAsia"/>
          <w:sz w:val="24"/>
          <w:szCs w:val="24"/>
        </w:rPr>
      </w:pPr>
    </w:p>
    <w:p w:rsidR="00473C13" w:rsidRDefault="00473C13" w:rsidP="00A8060F">
      <w:pPr>
        <w:rPr>
          <w:rFonts w:asciiTheme="majorEastAsia" w:eastAsiaTheme="majorEastAsia" w:hAnsiTheme="majorEastAsia"/>
          <w:sz w:val="24"/>
          <w:szCs w:val="24"/>
        </w:rPr>
      </w:pPr>
      <w:r w:rsidRPr="003421F3">
        <w:rPr>
          <w:rFonts w:asciiTheme="majorEastAsia" w:eastAsiaTheme="majorEastAsia" w:hAnsiTheme="majorEastAsia" w:hint="eastAsia"/>
          <w:sz w:val="24"/>
          <w:szCs w:val="24"/>
        </w:rPr>
        <w:t> </w:t>
      </w:r>
    </w:p>
    <w:p w:rsidR="00473C13" w:rsidRPr="003421F3" w:rsidRDefault="00473C13" w:rsidP="00DE3F7B">
      <w:pPr>
        <w:ind w:left="282" w:hangingChars="117" w:hanging="282"/>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lastRenderedPageBreak/>
        <w:t>（9）原発ゼロを宣言し、再生可能・自然エネルギーに転換し、持続可能な環境をつくる</w:t>
      </w:r>
    </w:p>
    <w:p w:rsidR="00473C13" w:rsidRDefault="008341E2" w:rsidP="00473C13">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原発の</w:t>
      </w:r>
      <w:r w:rsidR="00473C13" w:rsidRPr="003421F3">
        <w:rPr>
          <w:rFonts w:asciiTheme="minorEastAsia" w:hAnsiTheme="minorEastAsia" w:cs="ＭＳ Ｐゴシック" w:hint="eastAsia"/>
          <w:kern w:val="0"/>
          <w:sz w:val="24"/>
          <w:szCs w:val="24"/>
        </w:rPr>
        <w:t>再稼働や輸出ではなく、原発ゼロを目指すよう国に働きかける</w:t>
      </w:r>
      <w:r w:rsidR="0004601A" w:rsidRPr="003421F3">
        <w:rPr>
          <w:rFonts w:asciiTheme="minorEastAsia" w:hAnsiTheme="minorEastAsia" w:cs="ＭＳ Ｐゴシック" w:hint="eastAsia"/>
          <w:kern w:val="0"/>
          <w:sz w:val="24"/>
          <w:szCs w:val="24"/>
        </w:rPr>
        <w:t>こと。</w:t>
      </w:r>
      <w:r w:rsidR="00473C13" w:rsidRPr="003421F3">
        <w:rPr>
          <w:rFonts w:asciiTheme="minorEastAsia" w:hAnsiTheme="minorEastAsia" w:cs="ＭＳ Ｐゴシック" w:hint="eastAsia"/>
          <w:kern w:val="0"/>
          <w:sz w:val="24"/>
          <w:szCs w:val="24"/>
        </w:rPr>
        <w:t>とくに、震源域にある浜岡原発については、廃炉とするよう中部電力に働きかける</w:t>
      </w:r>
      <w:r w:rsidR="0004601A" w:rsidRPr="003421F3">
        <w:rPr>
          <w:rFonts w:asciiTheme="minorEastAsia" w:hAnsiTheme="minorEastAsia" w:cs="ＭＳ Ｐゴシック" w:hint="eastAsia"/>
          <w:kern w:val="0"/>
          <w:sz w:val="24"/>
          <w:szCs w:val="24"/>
        </w:rPr>
        <w:t>こと。</w:t>
      </w:r>
      <w:r w:rsidR="00473C13" w:rsidRPr="003421F3">
        <w:rPr>
          <w:rFonts w:asciiTheme="minorEastAsia" w:hAnsiTheme="minorEastAsia" w:cs="ＭＳ Ｐゴシック" w:hint="eastAsia"/>
          <w:kern w:val="0"/>
          <w:sz w:val="24"/>
          <w:szCs w:val="24"/>
        </w:rPr>
        <w:t>福井の原発群の廃炉を関西電力に求める</w:t>
      </w:r>
      <w:r w:rsidR="0004601A" w:rsidRPr="003421F3">
        <w:rPr>
          <w:rFonts w:asciiTheme="minorEastAsia" w:hAnsiTheme="minorEastAsia" w:cs="ＭＳ Ｐゴシック" w:hint="eastAsia"/>
          <w:kern w:val="0"/>
          <w:sz w:val="24"/>
          <w:szCs w:val="24"/>
        </w:rPr>
        <w:t>こと。</w:t>
      </w:r>
    </w:p>
    <w:p w:rsidR="00DC32BE" w:rsidRPr="003421F3" w:rsidRDefault="00DC32BE" w:rsidP="00473C13">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石炭火力の計画推進の立場ではなく、地球温暖化を加速する石炭火力計画の中止を求めるとともに、温室効果ガス削減目標の引き上げに寄与すること。</w:t>
      </w:r>
    </w:p>
    <w:p w:rsidR="00473C13" w:rsidRPr="003421F3" w:rsidRDefault="00473C13" w:rsidP="00473C13">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太陽光、太陽熱、風力、小水力、バイオマスなど、自然エネルギーを「地域固有の資源」と認識し、地域経済や雇用にも大きく寄与する媒体として、積極的にその利用を推進する</w:t>
      </w:r>
      <w:r w:rsidR="0004601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住宅の太陽光パネル設置の初期費用ゼロに向けて、</w:t>
      </w:r>
      <w:r w:rsidR="008341E2" w:rsidRPr="003421F3">
        <w:rPr>
          <w:rFonts w:asciiTheme="minorEastAsia" w:hAnsiTheme="minorEastAsia" w:cs="ＭＳ Ｐゴシック" w:hint="eastAsia"/>
          <w:kern w:val="0"/>
          <w:sz w:val="24"/>
          <w:szCs w:val="24"/>
        </w:rPr>
        <w:t>無利子</w:t>
      </w:r>
      <w:r w:rsidRPr="003421F3">
        <w:rPr>
          <w:rFonts w:asciiTheme="minorEastAsia" w:hAnsiTheme="minorEastAsia" w:cs="ＭＳ Ｐゴシック" w:hint="eastAsia"/>
          <w:kern w:val="0"/>
          <w:sz w:val="24"/>
          <w:szCs w:val="24"/>
        </w:rPr>
        <w:t>の融資制度をつくる</w:t>
      </w:r>
      <w:r w:rsidR="0004601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里山、汐川干潟、六条潟の保全、きれいで魚が豊かに育つ伊勢湾・三河湾をとりもどすために、貧酸素水塊の解消など水質改善・再生をすすめ、都市の緑地化をすすめるなど愛知の自然環境を守る</w:t>
      </w:r>
      <w:r w:rsidR="0004601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実効ある自動車排ガス対策をとって、大気汚染の改善を進める。PM2.5の削減のために発生源別に具体的な対策を進める</w:t>
      </w:r>
      <w:r w:rsidR="0004601A" w:rsidRPr="003421F3">
        <w:rPr>
          <w:rFonts w:asciiTheme="minorEastAsia" w:hAnsiTheme="minorEastAsia" w:cs="ＭＳ Ｐゴシック" w:hint="eastAsia"/>
          <w:kern w:val="0"/>
          <w:sz w:val="24"/>
          <w:szCs w:val="24"/>
        </w:rPr>
        <w:t>こと。</w:t>
      </w:r>
    </w:p>
    <w:p w:rsidR="00DE3F7B" w:rsidRDefault="00DE3F7B" w:rsidP="00A8060F">
      <w:pPr>
        <w:rPr>
          <w:rFonts w:asciiTheme="majorEastAsia" w:eastAsiaTheme="majorEastAsia" w:hAnsiTheme="majorEastAsia"/>
          <w:sz w:val="24"/>
          <w:szCs w:val="24"/>
        </w:rPr>
      </w:pPr>
    </w:p>
    <w:p w:rsidR="00DE3F7B" w:rsidRDefault="00DE3F7B" w:rsidP="00A8060F">
      <w:pPr>
        <w:rPr>
          <w:rFonts w:asciiTheme="majorEastAsia" w:eastAsiaTheme="majorEastAsia" w:hAnsiTheme="majorEastAsia"/>
          <w:sz w:val="24"/>
          <w:szCs w:val="24"/>
        </w:rPr>
      </w:pPr>
    </w:p>
    <w:p w:rsidR="00473C13" w:rsidRPr="003421F3" w:rsidRDefault="00473C13" w:rsidP="00A8060F">
      <w:pPr>
        <w:rPr>
          <w:rFonts w:asciiTheme="majorEastAsia" w:eastAsiaTheme="majorEastAsia" w:hAnsiTheme="majorEastAsia"/>
          <w:sz w:val="24"/>
          <w:szCs w:val="24"/>
        </w:rPr>
      </w:pPr>
      <w:r w:rsidRPr="003421F3">
        <w:rPr>
          <w:rFonts w:asciiTheme="majorEastAsia" w:eastAsiaTheme="majorEastAsia" w:hAnsiTheme="majorEastAsia" w:hint="eastAsia"/>
          <w:sz w:val="24"/>
          <w:szCs w:val="24"/>
        </w:rPr>
        <w:t> </w:t>
      </w:r>
    </w:p>
    <w:p w:rsidR="00473C13" w:rsidRPr="003421F3" w:rsidRDefault="00473C13" w:rsidP="00DE3F7B">
      <w:pPr>
        <w:ind w:left="282" w:hangingChars="117" w:hanging="282"/>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（10）</w:t>
      </w:r>
      <w:r w:rsidR="008341E2" w:rsidRPr="003421F3">
        <w:rPr>
          <w:rFonts w:asciiTheme="majorEastAsia" w:eastAsiaTheme="majorEastAsia" w:hAnsiTheme="majorEastAsia" w:hint="eastAsia"/>
          <w:b/>
          <w:bCs/>
          <w:sz w:val="24"/>
          <w:szCs w:val="24"/>
        </w:rPr>
        <w:t>リニア中央新幹線、</w:t>
      </w:r>
      <w:r w:rsidRPr="003421F3">
        <w:rPr>
          <w:rFonts w:asciiTheme="majorEastAsia" w:eastAsiaTheme="majorEastAsia" w:hAnsiTheme="majorEastAsia" w:hint="eastAsia"/>
          <w:b/>
          <w:bCs/>
          <w:sz w:val="24"/>
          <w:szCs w:val="24"/>
        </w:rPr>
        <w:t>設楽ダム、中部空港第二滑走路など、浪費型の大型開発をやめる</w:t>
      </w:r>
    </w:p>
    <w:p w:rsidR="00BC103E" w:rsidRPr="003421F3" w:rsidRDefault="008341E2" w:rsidP="00473C13">
      <w:pPr>
        <w:widowControl/>
        <w:numPr>
          <w:ilvl w:val="0"/>
          <w:numId w:val="10"/>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国民的な要望も経済的社会的な要請もなく、いびつな国土形成につながり、エネルギー浪費、環境破壊、健康被害などが指摘されているリニア中央新幹線は中止を求めること。</w:t>
      </w:r>
    </w:p>
    <w:p w:rsidR="008341E2" w:rsidRPr="003421F3" w:rsidRDefault="00B268CE" w:rsidP="00473C13">
      <w:pPr>
        <w:widowControl/>
        <w:numPr>
          <w:ilvl w:val="0"/>
          <w:numId w:val="10"/>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発生残土が瀬戸市に集中する場合は、</w:t>
      </w:r>
      <w:r w:rsidR="00051EF3" w:rsidRPr="003421F3">
        <w:rPr>
          <w:rFonts w:asciiTheme="minorEastAsia" w:hAnsiTheme="minorEastAsia" w:cs="ＭＳ Ｐゴシック" w:hint="eastAsia"/>
          <w:kern w:val="0"/>
          <w:sz w:val="24"/>
          <w:szCs w:val="24"/>
        </w:rPr>
        <w:t>運搬車両が通行する</w:t>
      </w:r>
      <w:r w:rsidRPr="003421F3">
        <w:rPr>
          <w:rFonts w:asciiTheme="minorEastAsia" w:hAnsiTheme="minorEastAsia" w:cs="ＭＳ Ｐゴシック" w:hint="eastAsia"/>
          <w:kern w:val="0"/>
          <w:sz w:val="24"/>
          <w:szCs w:val="24"/>
        </w:rPr>
        <w:t>沿線の</w:t>
      </w:r>
      <w:r w:rsidR="00051EF3" w:rsidRPr="003421F3">
        <w:rPr>
          <w:rFonts w:asciiTheme="minorEastAsia" w:hAnsiTheme="minorEastAsia" w:cs="ＭＳ Ｐゴシック" w:hint="eastAsia"/>
          <w:kern w:val="0"/>
          <w:sz w:val="24"/>
          <w:szCs w:val="24"/>
        </w:rPr>
        <w:t>環境評価をきちんと行わせること。予期せぬ</w:t>
      </w:r>
      <w:r w:rsidR="00BC103E" w:rsidRPr="003421F3">
        <w:rPr>
          <w:rFonts w:asciiTheme="minorEastAsia" w:hAnsiTheme="minorEastAsia" w:cs="ＭＳ Ｐゴシック" w:hint="eastAsia"/>
          <w:kern w:val="0"/>
          <w:sz w:val="24"/>
          <w:szCs w:val="24"/>
        </w:rPr>
        <w:t>地盤の</w:t>
      </w:r>
      <w:r w:rsidR="00051EF3" w:rsidRPr="003421F3">
        <w:rPr>
          <w:rFonts w:asciiTheme="minorEastAsia" w:hAnsiTheme="minorEastAsia" w:cs="ＭＳ Ｐゴシック" w:hint="eastAsia"/>
          <w:kern w:val="0"/>
          <w:sz w:val="24"/>
          <w:szCs w:val="24"/>
        </w:rPr>
        <w:t>陥没や不同沈下に対処できるようＪＲ東海に</w:t>
      </w:r>
      <w:r w:rsidR="00BC103E" w:rsidRPr="003421F3">
        <w:rPr>
          <w:rFonts w:asciiTheme="minorEastAsia" w:hAnsiTheme="minorEastAsia" w:cs="ＭＳ Ｐゴシック" w:hint="eastAsia"/>
          <w:kern w:val="0"/>
          <w:sz w:val="24"/>
          <w:szCs w:val="24"/>
        </w:rPr>
        <w:t>工事前の</w:t>
      </w:r>
      <w:r w:rsidR="00051EF3" w:rsidRPr="003421F3">
        <w:rPr>
          <w:rFonts w:asciiTheme="minorEastAsia" w:hAnsiTheme="minorEastAsia" w:cs="ＭＳ Ｐゴシック" w:hint="eastAsia"/>
          <w:kern w:val="0"/>
          <w:sz w:val="24"/>
          <w:szCs w:val="24"/>
        </w:rPr>
        <w:t>物件調査を求めること。</w:t>
      </w:r>
    </w:p>
    <w:p w:rsidR="0004601A" w:rsidRPr="003421F3" w:rsidRDefault="00473C13" w:rsidP="00473C13">
      <w:pPr>
        <w:widowControl/>
        <w:numPr>
          <w:ilvl w:val="0"/>
          <w:numId w:val="10"/>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設楽ダム建設</w:t>
      </w:r>
      <w:r w:rsidR="0004601A" w:rsidRPr="003421F3">
        <w:rPr>
          <w:rFonts w:asciiTheme="minorEastAsia" w:hAnsiTheme="minorEastAsia" w:cs="ＭＳ Ｐゴシック" w:hint="eastAsia"/>
          <w:kern w:val="0"/>
          <w:sz w:val="24"/>
          <w:szCs w:val="24"/>
        </w:rPr>
        <w:t>は</w:t>
      </w:r>
      <w:r w:rsidRPr="003421F3">
        <w:rPr>
          <w:rFonts w:asciiTheme="minorEastAsia" w:hAnsiTheme="minorEastAsia" w:cs="ＭＳ Ｐゴシック" w:hint="eastAsia"/>
          <w:kern w:val="0"/>
          <w:sz w:val="24"/>
          <w:szCs w:val="24"/>
        </w:rPr>
        <w:t>、</w:t>
      </w:r>
      <w:r w:rsidR="008341E2" w:rsidRPr="003421F3">
        <w:rPr>
          <w:rFonts w:asciiTheme="minorEastAsia" w:hAnsiTheme="minorEastAsia" w:cs="ＭＳ Ｐゴシック" w:hint="eastAsia"/>
          <w:kern w:val="0"/>
          <w:sz w:val="24"/>
          <w:szCs w:val="24"/>
        </w:rPr>
        <w:t>治水・利水など</w:t>
      </w:r>
      <w:r w:rsidR="00072335" w:rsidRPr="003421F3">
        <w:rPr>
          <w:rFonts w:asciiTheme="minorEastAsia" w:hAnsiTheme="minorEastAsia" w:cs="ＭＳ Ｐゴシック" w:hint="eastAsia"/>
          <w:kern w:val="0"/>
          <w:sz w:val="24"/>
          <w:szCs w:val="24"/>
        </w:rPr>
        <w:t>が</w:t>
      </w:r>
      <w:r w:rsidR="0004601A" w:rsidRPr="003421F3">
        <w:rPr>
          <w:rFonts w:asciiTheme="minorEastAsia" w:hAnsiTheme="minorEastAsia" w:cs="ＭＳ Ｐゴシック" w:hint="eastAsia"/>
          <w:kern w:val="0"/>
          <w:sz w:val="24"/>
          <w:szCs w:val="24"/>
        </w:rPr>
        <w:t>構想時の状況とは大きく異なり</w:t>
      </w:r>
      <w:r w:rsidR="00072335" w:rsidRPr="003421F3">
        <w:rPr>
          <w:rFonts w:asciiTheme="minorEastAsia" w:hAnsiTheme="minorEastAsia" w:cs="ＭＳ Ｐゴシック" w:hint="eastAsia"/>
          <w:kern w:val="0"/>
          <w:sz w:val="24"/>
          <w:szCs w:val="24"/>
        </w:rPr>
        <w:t>、</w:t>
      </w:r>
      <w:r w:rsidR="0004601A" w:rsidRPr="003421F3">
        <w:rPr>
          <w:rFonts w:asciiTheme="minorEastAsia" w:hAnsiTheme="minorEastAsia" w:cs="ＭＳ Ｐゴシック" w:hint="eastAsia"/>
          <w:kern w:val="0"/>
          <w:sz w:val="24"/>
          <w:szCs w:val="24"/>
        </w:rPr>
        <w:t>正当な計画ではないので、中止すること。</w:t>
      </w:r>
    </w:p>
    <w:p w:rsidR="00473C13" w:rsidRPr="003421F3" w:rsidRDefault="00473C13" w:rsidP="00473C13">
      <w:pPr>
        <w:widowControl/>
        <w:numPr>
          <w:ilvl w:val="0"/>
          <w:numId w:val="10"/>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中部国際空港の第二滑走路計画、木曽川水系連絡導水路計画など無駄で自然環境を破壊する大型開発</w:t>
      </w:r>
      <w:r w:rsidR="00072335" w:rsidRPr="003421F3">
        <w:rPr>
          <w:rFonts w:asciiTheme="minorEastAsia" w:hAnsiTheme="minorEastAsia" w:cs="ＭＳ Ｐゴシック" w:hint="eastAsia"/>
          <w:kern w:val="0"/>
          <w:sz w:val="24"/>
          <w:szCs w:val="24"/>
        </w:rPr>
        <w:t>は</w:t>
      </w:r>
      <w:r w:rsidRPr="003421F3">
        <w:rPr>
          <w:rFonts w:asciiTheme="minorEastAsia" w:hAnsiTheme="minorEastAsia" w:cs="ＭＳ Ｐゴシック" w:hint="eastAsia"/>
          <w:kern w:val="0"/>
          <w:sz w:val="24"/>
          <w:szCs w:val="24"/>
        </w:rPr>
        <w:t>中止する</w:t>
      </w:r>
      <w:r w:rsidR="0004601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0"/>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伊勢湾口道路や西知多道路など高規格道路は、生活重視、環境保全の面から中止を含め抜本的に見直す</w:t>
      </w:r>
      <w:r w:rsidR="0004601A" w:rsidRPr="003421F3">
        <w:rPr>
          <w:rFonts w:asciiTheme="minorEastAsia" w:hAnsiTheme="minorEastAsia" w:cs="ＭＳ Ｐゴシック" w:hint="eastAsia"/>
          <w:kern w:val="0"/>
          <w:sz w:val="24"/>
          <w:szCs w:val="24"/>
        </w:rPr>
        <w:t>こと。</w:t>
      </w:r>
    </w:p>
    <w:p w:rsidR="00473C13" w:rsidRPr="003421F3" w:rsidRDefault="0004601A" w:rsidP="00473C13">
      <w:pPr>
        <w:widowControl/>
        <w:numPr>
          <w:ilvl w:val="0"/>
          <w:numId w:val="10"/>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lastRenderedPageBreak/>
        <w:t>名古屋港の</w:t>
      </w:r>
      <w:r w:rsidR="00473C13" w:rsidRPr="003421F3">
        <w:rPr>
          <w:rFonts w:asciiTheme="minorEastAsia" w:hAnsiTheme="minorEastAsia" w:cs="ＭＳ Ｐゴシック" w:hint="eastAsia"/>
          <w:kern w:val="0"/>
          <w:sz w:val="24"/>
          <w:szCs w:val="24"/>
        </w:rPr>
        <w:t>大深度</w:t>
      </w:r>
      <w:r w:rsidRPr="003421F3">
        <w:rPr>
          <w:rFonts w:asciiTheme="minorEastAsia" w:hAnsiTheme="minorEastAsia" w:cs="ＭＳ Ｐゴシック" w:hint="eastAsia"/>
          <w:kern w:val="0"/>
          <w:sz w:val="24"/>
          <w:szCs w:val="24"/>
        </w:rPr>
        <w:t>航路</w:t>
      </w:r>
      <w:r w:rsidR="00473C13" w:rsidRPr="003421F3">
        <w:rPr>
          <w:rFonts w:asciiTheme="minorEastAsia" w:hAnsiTheme="minorEastAsia" w:cs="ＭＳ Ｐゴシック" w:hint="eastAsia"/>
          <w:kern w:val="0"/>
          <w:sz w:val="24"/>
          <w:szCs w:val="24"/>
        </w:rPr>
        <w:t>の建設</w:t>
      </w:r>
      <w:r w:rsidRPr="003421F3">
        <w:rPr>
          <w:rFonts w:asciiTheme="minorEastAsia" w:hAnsiTheme="minorEastAsia" w:cs="ＭＳ Ｐゴシック" w:hint="eastAsia"/>
          <w:kern w:val="0"/>
          <w:sz w:val="24"/>
          <w:szCs w:val="24"/>
        </w:rPr>
        <w:t>計画、</w:t>
      </w:r>
      <w:r w:rsidR="00473C13" w:rsidRPr="003421F3">
        <w:rPr>
          <w:rFonts w:asciiTheme="minorEastAsia" w:hAnsiTheme="minorEastAsia" w:cs="ＭＳ Ｐゴシック" w:hint="eastAsia"/>
          <w:kern w:val="0"/>
          <w:sz w:val="24"/>
          <w:szCs w:val="24"/>
        </w:rPr>
        <w:t>不必要なバルク型港湾計画を抜本的に見直す</w:t>
      </w:r>
      <w:r w:rsidRPr="003421F3">
        <w:rPr>
          <w:rFonts w:asciiTheme="minorEastAsia" w:hAnsiTheme="minorEastAsia" w:cs="ＭＳ Ｐゴシック" w:hint="eastAsia"/>
          <w:kern w:val="0"/>
          <w:sz w:val="24"/>
          <w:szCs w:val="24"/>
        </w:rPr>
        <w:t>こと。</w:t>
      </w:r>
    </w:p>
    <w:p w:rsidR="00224A94" w:rsidRPr="003421F3" w:rsidRDefault="00224A94" w:rsidP="002D1C07">
      <w:pPr>
        <w:pStyle w:val="af"/>
        <w:numPr>
          <w:ilvl w:val="0"/>
          <w:numId w:val="10"/>
        </w:numPr>
        <w:tabs>
          <w:tab w:val="clear" w:pos="720"/>
        </w:tabs>
        <w:ind w:leftChars="0" w:left="426"/>
        <w:rPr>
          <w:rFonts w:asciiTheme="minorEastAsia" w:hAnsiTheme="minorEastAsia" w:cs="ＭＳ Ｐゴシック"/>
          <w:bCs/>
          <w:kern w:val="0"/>
          <w:sz w:val="24"/>
          <w:szCs w:val="24"/>
        </w:rPr>
      </w:pPr>
      <w:r w:rsidRPr="003421F3">
        <w:rPr>
          <w:rFonts w:asciiTheme="minorEastAsia" w:hAnsiTheme="minorEastAsia" w:cs="ＭＳ Ｐゴシック" w:hint="eastAsia"/>
          <w:bCs/>
          <w:kern w:val="0"/>
          <w:sz w:val="24"/>
          <w:szCs w:val="24"/>
        </w:rPr>
        <w:t>大規模展示場、航空ミュージアムなど過大な施設</w:t>
      </w:r>
      <w:r w:rsidR="002D1C07" w:rsidRPr="003421F3">
        <w:rPr>
          <w:rFonts w:asciiTheme="minorEastAsia" w:hAnsiTheme="minorEastAsia" w:cs="ＭＳ Ｐゴシック" w:hint="eastAsia"/>
          <w:bCs/>
          <w:kern w:val="0"/>
          <w:sz w:val="24"/>
          <w:szCs w:val="24"/>
        </w:rPr>
        <w:t>建設は</w:t>
      </w:r>
      <w:r w:rsidRPr="003421F3">
        <w:rPr>
          <w:rFonts w:asciiTheme="minorEastAsia" w:hAnsiTheme="minorEastAsia" w:cs="ＭＳ Ｐゴシック" w:hint="eastAsia"/>
          <w:bCs/>
          <w:kern w:val="0"/>
          <w:sz w:val="24"/>
          <w:szCs w:val="24"/>
        </w:rPr>
        <w:t>中止すること。</w:t>
      </w:r>
    </w:p>
    <w:p w:rsidR="00473C13" w:rsidRPr="003421F3" w:rsidRDefault="00473C13" w:rsidP="00A8060F">
      <w:pPr>
        <w:rPr>
          <w:rFonts w:asciiTheme="majorEastAsia" w:eastAsiaTheme="majorEastAsia" w:hAnsiTheme="majorEastAsia"/>
          <w:sz w:val="24"/>
          <w:szCs w:val="24"/>
        </w:rPr>
      </w:pPr>
      <w:r w:rsidRPr="003421F3">
        <w:rPr>
          <w:rFonts w:asciiTheme="majorEastAsia" w:eastAsiaTheme="majorEastAsia" w:hAnsiTheme="majorEastAsia" w:hint="eastAsia"/>
          <w:sz w:val="24"/>
          <w:szCs w:val="24"/>
        </w:rPr>
        <w:t> </w:t>
      </w:r>
    </w:p>
    <w:p w:rsidR="00473C13" w:rsidRPr="003421F3" w:rsidRDefault="00473C13" w:rsidP="00A8060F">
      <w:pPr>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（11）憲法と地方自治を行政に生かし、国際交流を広げる平和施策をすすめる</w:t>
      </w:r>
    </w:p>
    <w:p w:rsidR="005424E4" w:rsidRDefault="005424E4"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政府に対し、憲法違反の戦争法（安保法制）の廃止、集団的自衛権容認の閣議決定の撤回を求めること。</w:t>
      </w:r>
      <w:r w:rsidR="002D1C07" w:rsidRPr="003421F3">
        <w:rPr>
          <w:rFonts w:asciiTheme="minorEastAsia" w:hAnsiTheme="minorEastAsia" w:cs="ＭＳ Ｐゴシック" w:hint="eastAsia"/>
          <w:kern w:val="0"/>
          <w:sz w:val="24"/>
          <w:szCs w:val="24"/>
        </w:rPr>
        <w:t>また、「駆け付け警護」をもりこんだ南スーダンＰＫＯへの自衛隊派遣の閣議決定の撤回を求めること。</w:t>
      </w:r>
    </w:p>
    <w:p w:rsidR="0074320C" w:rsidRPr="00B20178" w:rsidRDefault="0074320C"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B20178">
        <w:rPr>
          <w:rFonts w:asciiTheme="minorEastAsia" w:hAnsiTheme="minorEastAsia" w:cs="ＭＳ Ｐゴシック" w:hint="eastAsia"/>
          <w:kern w:val="0"/>
          <w:sz w:val="24"/>
          <w:szCs w:val="24"/>
        </w:rPr>
        <w:t>ヒロシマ・ナガサキの被爆者が</w:t>
      </w:r>
      <w:r w:rsidR="00B20178" w:rsidRPr="00B20178">
        <w:rPr>
          <w:rFonts w:asciiTheme="minorEastAsia" w:hAnsiTheme="minorEastAsia" w:cs="ＭＳ Ｐゴシック" w:hint="eastAsia"/>
          <w:kern w:val="0"/>
          <w:sz w:val="24"/>
          <w:szCs w:val="24"/>
        </w:rPr>
        <w:t>国際社会に</w:t>
      </w:r>
      <w:r w:rsidRPr="00B20178">
        <w:rPr>
          <w:rFonts w:asciiTheme="minorEastAsia" w:hAnsiTheme="minorEastAsia" w:cs="ＭＳ Ｐゴシック" w:hint="eastAsia"/>
          <w:kern w:val="0"/>
          <w:sz w:val="24"/>
          <w:szCs w:val="24"/>
        </w:rPr>
        <w:t>訴える「核兵器廃絶国際署名（ヒバクシャ国際署名）」に知事は率先して応じること。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憲法9条を基本にすえ、県民の財産である港湾や空港の平和利用を追求する</w:t>
      </w:r>
      <w:r w:rsidR="002D1C07"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。県営名古屋空港を県民のための空港として充実させる</w:t>
      </w:r>
      <w:r w:rsidR="001C3645"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自衛隊の基地機能強化反対・基地撤去や、海外派兵、MV22オスプレイの配備中止を求める</w:t>
      </w:r>
      <w:r w:rsidR="00EB7A35">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r w:rsidR="00EB7A35" w:rsidRPr="003421F3">
        <w:rPr>
          <w:rFonts w:asciiTheme="minorEastAsia" w:hAnsiTheme="minorEastAsia" w:cs="ＭＳ Ｐゴシック" w:hint="eastAsia"/>
          <w:kern w:val="0"/>
          <w:sz w:val="24"/>
          <w:szCs w:val="24"/>
        </w:rPr>
        <w:t>小牧基地の米軍機Ｆ３５広域整備拠点の指定に反対すること。</w:t>
      </w:r>
      <w:r w:rsidRPr="003421F3">
        <w:rPr>
          <w:rFonts w:asciiTheme="minorEastAsia" w:hAnsiTheme="minorEastAsia" w:cs="ＭＳ Ｐゴシック" w:hint="eastAsia"/>
          <w:kern w:val="0"/>
          <w:sz w:val="24"/>
          <w:szCs w:val="24"/>
        </w:rPr>
        <w:t>航空宇宙産業が、軍事産業支援や軍事転用につながらないようにする</w:t>
      </w:r>
      <w:r w:rsidR="001C3645"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自衛隊の市街地訓練や中学校の体験入隊</w:t>
      </w:r>
      <w:r w:rsidR="00BE6966" w:rsidRPr="003421F3">
        <w:rPr>
          <w:rFonts w:asciiTheme="minorEastAsia" w:hAnsiTheme="minorEastAsia" w:cs="ＭＳ Ｐゴシック" w:hint="eastAsia"/>
          <w:kern w:val="0"/>
          <w:sz w:val="24"/>
          <w:szCs w:val="24"/>
        </w:rPr>
        <w:t>の</w:t>
      </w:r>
      <w:r w:rsidRPr="003421F3">
        <w:rPr>
          <w:rFonts w:asciiTheme="minorEastAsia" w:hAnsiTheme="minorEastAsia" w:cs="ＭＳ Ｐゴシック" w:hint="eastAsia"/>
          <w:kern w:val="0"/>
          <w:sz w:val="24"/>
          <w:szCs w:val="24"/>
        </w:rPr>
        <w:t>中止</w:t>
      </w:r>
      <w:r w:rsidR="00BE6966" w:rsidRPr="003421F3">
        <w:rPr>
          <w:rFonts w:asciiTheme="minorEastAsia" w:hAnsiTheme="minorEastAsia" w:cs="ＭＳ Ｐゴシック" w:hint="eastAsia"/>
          <w:kern w:val="0"/>
          <w:sz w:val="24"/>
          <w:szCs w:val="24"/>
        </w:rPr>
        <w:t>を求める</w:t>
      </w:r>
      <w:r w:rsidR="001C3645"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市町村合併を押しつけず、合併した市町村には行政水準が下がらないよう積極的に援助する</w:t>
      </w:r>
      <w:r w:rsidR="001C3645"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住民の意向を無視した合併後の学校、保育園、児童館などの公共施設の統廃合を止めさせる</w:t>
      </w:r>
      <w:r w:rsidR="001C3645" w:rsidRPr="003421F3">
        <w:rPr>
          <w:rFonts w:asciiTheme="minorEastAsia" w:hAnsiTheme="minorEastAsia" w:cs="ＭＳ Ｐゴシック" w:hint="eastAsia"/>
          <w:kern w:val="0"/>
          <w:sz w:val="24"/>
          <w:szCs w:val="24"/>
        </w:rPr>
        <w:t>こと。</w:t>
      </w:r>
    </w:p>
    <w:p w:rsidR="001C3645" w:rsidRPr="003421F3" w:rsidRDefault="00473C13" w:rsidP="0051686B">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利益確保のために財界が求める道州制とこれにつながる中京都構想はやめ</w:t>
      </w:r>
      <w:r w:rsidR="006D5D78" w:rsidRPr="003421F3">
        <w:rPr>
          <w:rFonts w:asciiTheme="minorEastAsia" w:hAnsiTheme="minorEastAsia" w:cs="ＭＳ Ｐゴシック" w:hint="eastAsia"/>
          <w:kern w:val="0"/>
          <w:sz w:val="24"/>
          <w:szCs w:val="24"/>
        </w:rPr>
        <w:t>ること。</w:t>
      </w:r>
    </w:p>
    <w:p w:rsidR="00473C13" w:rsidRPr="003421F3" w:rsidRDefault="00473C13" w:rsidP="0051686B">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住民との対話・懇談会を各地域で行い、県民の生の声を県政に生かすとともに、財界や大企業には社会的責任（CSR）を積極的に果たさせる</w:t>
      </w:r>
      <w:r w:rsidR="001C3645"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「広域連携」を口実にした消防リストラなど自治体リストラをやめ、住民の福祉に直結する職員を増やす</w:t>
      </w:r>
      <w:r w:rsidR="001C3645"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男女平等と女性の地位向上のため県政が積極的役割を果たす。職場での男女差別に対する企業責任を明確化し、県条例に罰則規定を設ける</w:t>
      </w:r>
      <w:r w:rsidR="001C3645" w:rsidRPr="003421F3">
        <w:rPr>
          <w:rFonts w:asciiTheme="minorEastAsia" w:hAnsiTheme="minorEastAsia" w:cs="ＭＳ Ｐゴシック" w:hint="eastAsia"/>
          <w:kern w:val="0"/>
          <w:sz w:val="24"/>
          <w:szCs w:val="24"/>
        </w:rPr>
        <w:t>こと。</w:t>
      </w:r>
    </w:p>
    <w:p w:rsidR="00473C13" w:rsidRPr="003421F3" w:rsidRDefault="00473C13" w:rsidP="00801BC6">
      <w:pPr>
        <w:widowControl/>
        <w:numPr>
          <w:ilvl w:val="0"/>
          <w:numId w:val="11"/>
        </w:numPr>
        <w:shd w:val="clear" w:color="auto" w:fill="FFFFFF"/>
        <w:spacing w:before="100" w:beforeAutospacing="1" w:after="120"/>
        <w:ind w:left="450"/>
        <w:jc w:val="left"/>
        <w:rPr>
          <w:rFonts w:ascii="ＭＳ Ｐゴシック" w:eastAsia="ＭＳ Ｐゴシック" w:hAnsi="ＭＳ Ｐゴシック" w:cs="ＭＳ Ｐゴシック"/>
          <w:kern w:val="0"/>
          <w:sz w:val="24"/>
          <w:szCs w:val="24"/>
        </w:rPr>
      </w:pPr>
      <w:r w:rsidRPr="003421F3">
        <w:rPr>
          <w:rFonts w:asciiTheme="minorEastAsia" w:hAnsiTheme="minorEastAsia" w:cs="ＭＳ Ｐゴシック" w:hint="eastAsia"/>
          <w:kern w:val="0"/>
          <w:sz w:val="24"/>
          <w:szCs w:val="24"/>
        </w:rPr>
        <w:t>マイノリティの人権を擁護し、文化やし好、価値観の多様性を尊重する</w:t>
      </w:r>
      <w:r w:rsidR="001C3645" w:rsidRPr="003421F3">
        <w:rPr>
          <w:rFonts w:asciiTheme="minorEastAsia" w:hAnsiTheme="minorEastAsia" w:cs="ＭＳ Ｐゴシック" w:hint="eastAsia"/>
          <w:kern w:val="0"/>
          <w:sz w:val="24"/>
          <w:szCs w:val="24"/>
        </w:rPr>
        <w:t>こと。</w:t>
      </w:r>
      <w:r w:rsidRPr="003421F3">
        <w:rPr>
          <w:rFonts w:ascii="ＭＳ Ｐゴシック" w:eastAsia="ＭＳ Ｐゴシック" w:hAnsi="ＭＳ Ｐゴシック" w:cs="ＭＳ Ｐゴシック" w:hint="eastAsia"/>
          <w:kern w:val="0"/>
          <w:sz w:val="24"/>
          <w:szCs w:val="24"/>
        </w:rPr>
        <w:t> </w:t>
      </w:r>
    </w:p>
    <w:sectPr w:rsidR="00473C13" w:rsidRPr="003421F3" w:rsidSect="00A92C86">
      <w:footerReference w:type="default" r:id="rId8"/>
      <w:footerReference w:type="first" r:id="rId9"/>
      <w:pgSz w:w="11906" w:h="16838"/>
      <w:pgMar w:top="1276" w:right="1416" w:bottom="709" w:left="1276" w:header="737" w:footer="113"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671" w:rsidRDefault="00774671" w:rsidP="00473C13">
      <w:r>
        <w:separator/>
      </w:r>
    </w:p>
  </w:endnote>
  <w:endnote w:type="continuationSeparator" w:id="0">
    <w:p w:rsidR="00774671" w:rsidRDefault="00774671" w:rsidP="004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中太丸ゴシック体">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170612301"/>
      <w:docPartObj>
        <w:docPartGallery w:val="Page Numbers (Bottom of Page)"/>
        <w:docPartUnique/>
      </w:docPartObj>
    </w:sdtPr>
    <w:sdtEndPr>
      <w:rPr>
        <w:sz w:val="22"/>
        <w:szCs w:val="22"/>
      </w:rPr>
    </w:sdtEndPr>
    <w:sdtContent>
      <w:p w:rsidR="00A92C86" w:rsidRPr="00A92C86" w:rsidRDefault="00A92C86">
        <w:pPr>
          <w:pStyle w:val="a6"/>
          <w:jc w:val="center"/>
          <w:rPr>
            <w:rFonts w:asciiTheme="majorHAnsi" w:eastAsiaTheme="majorEastAsia" w:hAnsiTheme="majorHAnsi" w:cstheme="majorBidi"/>
            <w:sz w:val="22"/>
          </w:rPr>
        </w:pPr>
        <w:r w:rsidRPr="00A92C86">
          <w:rPr>
            <w:rFonts w:asciiTheme="majorHAnsi" w:eastAsiaTheme="majorEastAsia" w:hAnsiTheme="majorHAnsi" w:cstheme="majorBidi"/>
            <w:sz w:val="22"/>
            <w:lang w:val="ja-JP"/>
          </w:rPr>
          <w:t xml:space="preserve">~ </w:t>
        </w:r>
        <w:r w:rsidRPr="00A92C86">
          <w:rPr>
            <w:rFonts w:cs="Times New Roman"/>
            <w:sz w:val="22"/>
          </w:rPr>
          <w:fldChar w:fldCharType="begin"/>
        </w:r>
        <w:r w:rsidRPr="00A92C86">
          <w:rPr>
            <w:sz w:val="22"/>
          </w:rPr>
          <w:instrText>PAGE    \* MERGEFORMAT</w:instrText>
        </w:r>
        <w:r w:rsidRPr="00A92C86">
          <w:rPr>
            <w:rFonts w:cs="Times New Roman"/>
            <w:sz w:val="22"/>
          </w:rPr>
          <w:fldChar w:fldCharType="separate"/>
        </w:r>
        <w:r w:rsidR="00FD44B6" w:rsidRPr="00FD44B6">
          <w:rPr>
            <w:rFonts w:asciiTheme="majorHAnsi" w:eastAsiaTheme="majorEastAsia" w:hAnsiTheme="majorHAnsi" w:cstheme="majorBidi"/>
            <w:noProof/>
            <w:sz w:val="22"/>
            <w:lang w:val="ja-JP"/>
          </w:rPr>
          <w:t>10</w:t>
        </w:r>
        <w:r w:rsidRPr="00A92C86">
          <w:rPr>
            <w:rFonts w:asciiTheme="majorHAnsi" w:eastAsiaTheme="majorEastAsia" w:hAnsiTheme="majorHAnsi" w:cstheme="majorBidi"/>
            <w:sz w:val="22"/>
          </w:rPr>
          <w:fldChar w:fldCharType="end"/>
        </w:r>
        <w:r w:rsidRPr="00A92C86">
          <w:rPr>
            <w:rFonts w:asciiTheme="majorHAnsi" w:eastAsiaTheme="majorEastAsia" w:hAnsiTheme="majorHAnsi" w:cstheme="majorBidi"/>
            <w:sz w:val="22"/>
            <w:lang w:val="ja-JP"/>
          </w:rPr>
          <w:t xml:space="preserve"> ~</w:t>
        </w:r>
      </w:p>
    </w:sdtContent>
  </w:sdt>
  <w:p w:rsidR="00A92C86" w:rsidRDefault="00A92C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115106"/>
      <w:docPartObj>
        <w:docPartGallery w:val="Page Numbers (Bottom of Page)"/>
        <w:docPartUnique/>
      </w:docPartObj>
    </w:sdtPr>
    <w:sdtEndPr/>
    <w:sdtContent>
      <w:p w:rsidR="00A92C86" w:rsidRDefault="00A92C86">
        <w:pPr>
          <w:pStyle w:val="a6"/>
          <w:jc w:val="center"/>
        </w:pPr>
        <w:r>
          <w:fldChar w:fldCharType="begin"/>
        </w:r>
        <w:r>
          <w:instrText>PAGE   \* MERGEFORMAT</w:instrText>
        </w:r>
        <w:r>
          <w:fldChar w:fldCharType="separate"/>
        </w:r>
        <w:r w:rsidRPr="00A92C86">
          <w:rPr>
            <w:noProof/>
            <w:lang w:val="ja-JP"/>
          </w:rPr>
          <w:t>1</w:t>
        </w:r>
        <w:r>
          <w:fldChar w:fldCharType="end"/>
        </w:r>
      </w:p>
    </w:sdtContent>
  </w:sdt>
  <w:p w:rsidR="00A92C86" w:rsidRDefault="00A92C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671" w:rsidRDefault="00774671" w:rsidP="00473C13">
      <w:r>
        <w:separator/>
      </w:r>
    </w:p>
  </w:footnote>
  <w:footnote w:type="continuationSeparator" w:id="0">
    <w:p w:rsidR="00774671" w:rsidRDefault="00774671" w:rsidP="004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428A"/>
    <w:multiLevelType w:val="multilevel"/>
    <w:tmpl w:val="B470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E6C8E"/>
    <w:multiLevelType w:val="multilevel"/>
    <w:tmpl w:val="AE5236C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0C2362"/>
    <w:multiLevelType w:val="multilevel"/>
    <w:tmpl w:val="3A60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6928A9"/>
    <w:multiLevelType w:val="multilevel"/>
    <w:tmpl w:val="24AA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C4D1F"/>
    <w:multiLevelType w:val="multilevel"/>
    <w:tmpl w:val="D04C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DB3370"/>
    <w:multiLevelType w:val="multilevel"/>
    <w:tmpl w:val="09EAD292"/>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7F7A9E"/>
    <w:multiLevelType w:val="multilevel"/>
    <w:tmpl w:val="8E8C272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2D09E7"/>
    <w:multiLevelType w:val="multilevel"/>
    <w:tmpl w:val="4D88BAF0"/>
    <w:lvl w:ilvl="0">
      <w:start w:val="1"/>
      <w:numFmt w:val="decimal"/>
      <w:lvlText w:val="%1."/>
      <w:lvlJc w:val="left"/>
      <w:pPr>
        <w:tabs>
          <w:tab w:val="num" w:pos="4755"/>
        </w:tabs>
        <w:ind w:left="475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F47037"/>
    <w:multiLevelType w:val="multilevel"/>
    <w:tmpl w:val="603A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FE0ED1"/>
    <w:multiLevelType w:val="multilevel"/>
    <w:tmpl w:val="4CC0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E62AD"/>
    <w:multiLevelType w:val="multilevel"/>
    <w:tmpl w:val="AAE6ADAC"/>
    <w:lvl w:ilvl="0">
      <w:start w:val="1"/>
      <w:numFmt w:val="decimal"/>
      <w:lvlText w:val="%1."/>
      <w:lvlJc w:val="left"/>
      <w:pPr>
        <w:tabs>
          <w:tab w:val="num" w:pos="2771"/>
        </w:tabs>
        <w:ind w:left="277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F54C2C"/>
    <w:multiLevelType w:val="multilevel"/>
    <w:tmpl w:val="05306AAC"/>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3"/>
  </w:num>
  <w:num w:numId="2">
    <w:abstractNumId w:val="2"/>
  </w:num>
  <w:num w:numId="3">
    <w:abstractNumId w:val="6"/>
  </w:num>
  <w:num w:numId="4">
    <w:abstractNumId w:val="1"/>
  </w:num>
  <w:num w:numId="5">
    <w:abstractNumId w:val="7"/>
  </w:num>
  <w:num w:numId="6">
    <w:abstractNumId w:val="11"/>
  </w:num>
  <w:num w:numId="7">
    <w:abstractNumId w:val="5"/>
  </w:num>
  <w:num w:numId="8">
    <w:abstractNumId w:val="8"/>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3"/>
    <w:rsid w:val="00023798"/>
    <w:rsid w:val="00031056"/>
    <w:rsid w:val="000325D7"/>
    <w:rsid w:val="00040323"/>
    <w:rsid w:val="0004601A"/>
    <w:rsid w:val="00051EF3"/>
    <w:rsid w:val="00053F02"/>
    <w:rsid w:val="00072335"/>
    <w:rsid w:val="00096424"/>
    <w:rsid w:val="000E016D"/>
    <w:rsid w:val="001006E7"/>
    <w:rsid w:val="00116C78"/>
    <w:rsid w:val="00130A43"/>
    <w:rsid w:val="00154F4A"/>
    <w:rsid w:val="001A1EAF"/>
    <w:rsid w:val="001C3645"/>
    <w:rsid w:val="001F4F1E"/>
    <w:rsid w:val="00212BBA"/>
    <w:rsid w:val="00224A94"/>
    <w:rsid w:val="00242CE9"/>
    <w:rsid w:val="00270500"/>
    <w:rsid w:val="00283D33"/>
    <w:rsid w:val="00284223"/>
    <w:rsid w:val="002B171C"/>
    <w:rsid w:val="002D1C07"/>
    <w:rsid w:val="002E0D0B"/>
    <w:rsid w:val="0032355A"/>
    <w:rsid w:val="003364F4"/>
    <w:rsid w:val="0034145E"/>
    <w:rsid w:val="003421F3"/>
    <w:rsid w:val="00353EC2"/>
    <w:rsid w:val="003560FC"/>
    <w:rsid w:val="00372812"/>
    <w:rsid w:val="003A0DB2"/>
    <w:rsid w:val="003B74AD"/>
    <w:rsid w:val="003C7813"/>
    <w:rsid w:val="003C7B5B"/>
    <w:rsid w:val="003D762F"/>
    <w:rsid w:val="003F0BC9"/>
    <w:rsid w:val="004457E1"/>
    <w:rsid w:val="00473C13"/>
    <w:rsid w:val="00507CA4"/>
    <w:rsid w:val="0051686B"/>
    <w:rsid w:val="00540F0F"/>
    <w:rsid w:val="005424E4"/>
    <w:rsid w:val="00557209"/>
    <w:rsid w:val="00577138"/>
    <w:rsid w:val="005C5584"/>
    <w:rsid w:val="005E5147"/>
    <w:rsid w:val="00604E63"/>
    <w:rsid w:val="00623E48"/>
    <w:rsid w:val="00694143"/>
    <w:rsid w:val="006C2071"/>
    <w:rsid w:val="006D00FF"/>
    <w:rsid w:val="006D5D78"/>
    <w:rsid w:val="00717AAF"/>
    <w:rsid w:val="00742175"/>
    <w:rsid w:val="0074320C"/>
    <w:rsid w:val="00774671"/>
    <w:rsid w:val="00780B88"/>
    <w:rsid w:val="007C26B4"/>
    <w:rsid w:val="00814113"/>
    <w:rsid w:val="008341E2"/>
    <w:rsid w:val="00850D9A"/>
    <w:rsid w:val="008A7FD2"/>
    <w:rsid w:val="008C09B0"/>
    <w:rsid w:val="00930FEC"/>
    <w:rsid w:val="0097481D"/>
    <w:rsid w:val="00975AAD"/>
    <w:rsid w:val="009B1864"/>
    <w:rsid w:val="009E553F"/>
    <w:rsid w:val="00A04A7F"/>
    <w:rsid w:val="00A214B3"/>
    <w:rsid w:val="00A8060F"/>
    <w:rsid w:val="00A92C86"/>
    <w:rsid w:val="00AA0EE5"/>
    <w:rsid w:val="00AA63BD"/>
    <w:rsid w:val="00AB04B2"/>
    <w:rsid w:val="00AC3AC9"/>
    <w:rsid w:val="00B04965"/>
    <w:rsid w:val="00B20178"/>
    <w:rsid w:val="00B268CE"/>
    <w:rsid w:val="00B41ACE"/>
    <w:rsid w:val="00B717C3"/>
    <w:rsid w:val="00B74DE7"/>
    <w:rsid w:val="00B92115"/>
    <w:rsid w:val="00BC103E"/>
    <w:rsid w:val="00BD4979"/>
    <w:rsid w:val="00BE4800"/>
    <w:rsid w:val="00BE6966"/>
    <w:rsid w:val="00C07D4C"/>
    <w:rsid w:val="00C57EB8"/>
    <w:rsid w:val="00C63A9F"/>
    <w:rsid w:val="00C90658"/>
    <w:rsid w:val="00C95643"/>
    <w:rsid w:val="00CB05E8"/>
    <w:rsid w:val="00CB1800"/>
    <w:rsid w:val="00CD0FF2"/>
    <w:rsid w:val="00D13BBA"/>
    <w:rsid w:val="00D81324"/>
    <w:rsid w:val="00D82F48"/>
    <w:rsid w:val="00DC32BE"/>
    <w:rsid w:val="00DE3F7B"/>
    <w:rsid w:val="00DF28FB"/>
    <w:rsid w:val="00E2606A"/>
    <w:rsid w:val="00E36538"/>
    <w:rsid w:val="00E53BA9"/>
    <w:rsid w:val="00E857E6"/>
    <w:rsid w:val="00EB7A35"/>
    <w:rsid w:val="00EF02F6"/>
    <w:rsid w:val="00F409B3"/>
    <w:rsid w:val="00F45DBD"/>
    <w:rsid w:val="00F721CB"/>
    <w:rsid w:val="00FD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2931E5-D61B-47E1-AE12-31275988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73C13"/>
    <w:pPr>
      <w:widowControl/>
      <w:pBdr>
        <w:top w:val="single" w:sz="6" w:space="6" w:color="DDDDDD"/>
        <w:left w:val="single" w:sz="6" w:space="9" w:color="DDDDDD"/>
        <w:bottom w:val="single" w:sz="6" w:space="6" w:color="DDDDDD"/>
        <w:right w:val="single" w:sz="6" w:space="9" w:color="DDDDDD"/>
      </w:pBdr>
      <w:shd w:val="clear" w:color="auto" w:fill="EDEDED"/>
      <w:spacing w:after="450"/>
      <w:jc w:val="left"/>
      <w:outlineLvl w:val="0"/>
    </w:pPr>
    <w:rPr>
      <w:rFonts w:ascii="ＭＳ Ｐゴシック" w:eastAsia="ＭＳ Ｐゴシック" w:hAnsi="ＭＳ Ｐゴシック" w:cs="ＭＳ Ｐゴシック"/>
      <w:b/>
      <w:bCs/>
      <w:color w:val="333333"/>
      <w:kern w:val="36"/>
      <w:sz w:val="34"/>
      <w:szCs w:val="34"/>
    </w:rPr>
  </w:style>
  <w:style w:type="paragraph" w:styleId="2">
    <w:name w:val="heading 2"/>
    <w:basedOn w:val="a"/>
    <w:link w:val="20"/>
    <w:uiPriority w:val="9"/>
    <w:qFormat/>
    <w:rsid w:val="00473C13"/>
    <w:pPr>
      <w:widowControl/>
      <w:pBdr>
        <w:left w:val="single" w:sz="48" w:space="4" w:color="669999"/>
      </w:pBdr>
      <w:spacing w:before="120" w:after="120"/>
      <w:jc w:val="left"/>
      <w:outlineLvl w:val="1"/>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3C13"/>
    <w:rPr>
      <w:rFonts w:ascii="ＭＳ Ｐゴシック" w:eastAsia="ＭＳ Ｐゴシック" w:hAnsi="ＭＳ Ｐゴシック" w:cs="ＭＳ Ｐゴシック"/>
      <w:b/>
      <w:bCs/>
      <w:color w:val="333333"/>
      <w:kern w:val="36"/>
      <w:sz w:val="34"/>
      <w:szCs w:val="34"/>
      <w:shd w:val="clear" w:color="auto" w:fill="EDEDED"/>
    </w:rPr>
  </w:style>
  <w:style w:type="character" w:customStyle="1" w:styleId="20">
    <w:name w:val="見出し 2 (文字)"/>
    <w:basedOn w:val="a0"/>
    <w:link w:val="2"/>
    <w:uiPriority w:val="9"/>
    <w:rsid w:val="00473C13"/>
    <w:rPr>
      <w:rFonts w:ascii="ＭＳ Ｐゴシック" w:eastAsia="ＭＳ Ｐゴシック" w:hAnsi="ＭＳ Ｐゴシック" w:cs="ＭＳ Ｐゴシック"/>
      <w:b/>
      <w:bCs/>
      <w:kern w:val="0"/>
      <w:sz w:val="29"/>
      <w:szCs w:val="29"/>
    </w:rPr>
  </w:style>
  <w:style w:type="paragraph" w:styleId="Web">
    <w:name w:val="Normal (Web)"/>
    <w:basedOn w:val="a"/>
    <w:uiPriority w:val="99"/>
    <w:semiHidden/>
    <w:unhideWhenUsed/>
    <w:rsid w:val="00473C13"/>
    <w:pPr>
      <w:widowControl/>
      <w:spacing w:after="120"/>
      <w:jc w:val="left"/>
    </w:pPr>
    <w:rPr>
      <w:rFonts w:ascii="ＭＳ Ｐゴシック" w:eastAsia="ＭＳ Ｐゴシック" w:hAnsi="ＭＳ Ｐゴシック" w:cs="ＭＳ Ｐゴシック"/>
      <w:kern w:val="0"/>
      <w:sz w:val="24"/>
      <w:szCs w:val="24"/>
    </w:rPr>
  </w:style>
  <w:style w:type="paragraph" w:customStyle="1" w:styleId="txright">
    <w:name w:val="txright"/>
    <w:basedOn w:val="a"/>
    <w:rsid w:val="00473C13"/>
    <w:pPr>
      <w:widowControl/>
      <w:spacing w:after="120"/>
      <w:jc w:val="righ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473C13"/>
    <w:rPr>
      <w:b/>
      <w:bCs/>
    </w:rPr>
  </w:style>
  <w:style w:type="paragraph" w:styleId="a4">
    <w:name w:val="header"/>
    <w:basedOn w:val="a"/>
    <w:link w:val="a5"/>
    <w:uiPriority w:val="99"/>
    <w:unhideWhenUsed/>
    <w:rsid w:val="00473C13"/>
    <w:pPr>
      <w:tabs>
        <w:tab w:val="center" w:pos="4252"/>
        <w:tab w:val="right" w:pos="8504"/>
      </w:tabs>
      <w:snapToGrid w:val="0"/>
    </w:pPr>
  </w:style>
  <w:style w:type="character" w:customStyle="1" w:styleId="a5">
    <w:name w:val="ヘッダー (文字)"/>
    <w:basedOn w:val="a0"/>
    <w:link w:val="a4"/>
    <w:uiPriority w:val="99"/>
    <w:rsid w:val="00473C13"/>
  </w:style>
  <w:style w:type="paragraph" w:styleId="a6">
    <w:name w:val="footer"/>
    <w:basedOn w:val="a"/>
    <w:link w:val="a7"/>
    <w:uiPriority w:val="99"/>
    <w:unhideWhenUsed/>
    <w:rsid w:val="00473C13"/>
    <w:pPr>
      <w:tabs>
        <w:tab w:val="center" w:pos="4252"/>
        <w:tab w:val="right" w:pos="8504"/>
      </w:tabs>
      <w:snapToGrid w:val="0"/>
    </w:pPr>
  </w:style>
  <w:style w:type="character" w:customStyle="1" w:styleId="a7">
    <w:name w:val="フッター (文字)"/>
    <w:basedOn w:val="a0"/>
    <w:link w:val="a6"/>
    <w:uiPriority w:val="99"/>
    <w:rsid w:val="00473C13"/>
  </w:style>
  <w:style w:type="paragraph" w:styleId="a8">
    <w:name w:val="Balloon Text"/>
    <w:basedOn w:val="a"/>
    <w:link w:val="a9"/>
    <w:uiPriority w:val="99"/>
    <w:semiHidden/>
    <w:unhideWhenUsed/>
    <w:rsid w:val="007C26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6B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07D4C"/>
    <w:rPr>
      <w:sz w:val="18"/>
      <w:szCs w:val="18"/>
    </w:rPr>
  </w:style>
  <w:style w:type="paragraph" w:styleId="ab">
    <w:name w:val="annotation text"/>
    <w:basedOn w:val="a"/>
    <w:link w:val="ac"/>
    <w:uiPriority w:val="99"/>
    <w:semiHidden/>
    <w:unhideWhenUsed/>
    <w:rsid w:val="00C07D4C"/>
    <w:pPr>
      <w:jc w:val="left"/>
    </w:pPr>
  </w:style>
  <w:style w:type="character" w:customStyle="1" w:styleId="ac">
    <w:name w:val="コメント文字列 (文字)"/>
    <w:basedOn w:val="a0"/>
    <w:link w:val="ab"/>
    <w:uiPriority w:val="99"/>
    <w:semiHidden/>
    <w:rsid w:val="00C07D4C"/>
  </w:style>
  <w:style w:type="paragraph" w:styleId="ad">
    <w:name w:val="annotation subject"/>
    <w:basedOn w:val="ab"/>
    <w:next w:val="ab"/>
    <w:link w:val="ae"/>
    <w:uiPriority w:val="99"/>
    <w:semiHidden/>
    <w:unhideWhenUsed/>
    <w:rsid w:val="00C07D4C"/>
    <w:rPr>
      <w:b/>
      <w:bCs/>
    </w:rPr>
  </w:style>
  <w:style w:type="character" w:customStyle="1" w:styleId="ae">
    <w:name w:val="コメント内容 (文字)"/>
    <w:basedOn w:val="ac"/>
    <w:link w:val="ad"/>
    <w:uiPriority w:val="99"/>
    <w:semiHidden/>
    <w:rsid w:val="00C07D4C"/>
    <w:rPr>
      <w:b/>
      <w:bCs/>
    </w:rPr>
  </w:style>
  <w:style w:type="paragraph" w:styleId="af">
    <w:name w:val="List Paragraph"/>
    <w:basedOn w:val="a"/>
    <w:uiPriority w:val="34"/>
    <w:qFormat/>
    <w:rsid w:val="00224A94"/>
    <w:pPr>
      <w:ind w:leftChars="400" w:left="840"/>
    </w:pPr>
  </w:style>
  <w:style w:type="paragraph" w:styleId="af0">
    <w:name w:val="Date"/>
    <w:basedOn w:val="a"/>
    <w:next w:val="a"/>
    <w:link w:val="af1"/>
    <w:uiPriority w:val="99"/>
    <w:semiHidden/>
    <w:unhideWhenUsed/>
    <w:rsid w:val="00540F0F"/>
  </w:style>
  <w:style w:type="character" w:customStyle="1" w:styleId="af1">
    <w:name w:val="日付 (文字)"/>
    <w:basedOn w:val="a0"/>
    <w:link w:val="af0"/>
    <w:uiPriority w:val="99"/>
    <w:semiHidden/>
    <w:rsid w:val="0054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9665">
      <w:bodyDiv w:val="1"/>
      <w:marLeft w:val="0"/>
      <w:marRight w:val="0"/>
      <w:marTop w:val="0"/>
      <w:marBottom w:val="0"/>
      <w:divBdr>
        <w:top w:val="none" w:sz="0" w:space="0" w:color="auto"/>
        <w:left w:val="none" w:sz="0" w:space="0" w:color="auto"/>
        <w:bottom w:val="none" w:sz="0" w:space="0" w:color="auto"/>
        <w:right w:val="none" w:sz="0" w:space="0" w:color="auto"/>
      </w:divBdr>
      <w:divsChild>
        <w:div w:id="1914578606">
          <w:marLeft w:val="0"/>
          <w:marRight w:val="0"/>
          <w:marTop w:val="0"/>
          <w:marBottom w:val="0"/>
          <w:divBdr>
            <w:top w:val="none" w:sz="0" w:space="0" w:color="auto"/>
            <w:left w:val="none" w:sz="0" w:space="0" w:color="auto"/>
            <w:bottom w:val="none" w:sz="0" w:space="0" w:color="auto"/>
            <w:right w:val="none" w:sz="0" w:space="0" w:color="auto"/>
          </w:divBdr>
          <w:divsChild>
            <w:div w:id="48038548">
              <w:marLeft w:val="0"/>
              <w:marRight w:val="0"/>
              <w:marTop w:val="0"/>
              <w:marBottom w:val="150"/>
              <w:divBdr>
                <w:top w:val="none" w:sz="0" w:space="0" w:color="auto"/>
                <w:left w:val="none" w:sz="0" w:space="0" w:color="auto"/>
                <w:bottom w:val="none" w:sz="0" w:space="0" w:color="auto"/>
                <w:right w:val="none" w:sz="0" w:space="0" w:color="auto"/>
              </w:divBdr>
              <w:divsChild>
                <w:div w:id="10576267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912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046BD-5DDE-4452-B3FB-466F586C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1186</Words>
  <Characters>6765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西田静郎</dc:creator>
  <cp:keywords/>
  <dc:description/>
  <cp:lastModifiedBy>kengidan1</cp:lastModifiedBy>
  <cp:revision>2</cp:revision>
  <cp:lastPrinted>2016-11-24T05:10:00Z</cp:lastPrinted>
  <dcterms:created xsi:type="dcterms:W3CDTF">2017-12-22T01:40:00Z</dcterms:created>
  <dcterms:modified xsi:type="dcterms:W3CDTF">2017-12-22T01:40:00Z</dcterms:modified>
</cp:coreProperties>
</file>